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B717" w14:textId="1F5325AE" w:rsidR="00794C3E" w:rsidRPr="00314BFE" w:rsidRDefault="009B7BDB">
      <w:pPr>
        <w:rPr>
          <w:rFonts w:ascii="Arial" w:hAnsi="Arial" w:cs="Arial"/>
          <w:sz w:val="24"/>
          <w:szCs w:val="24"/>
        </w:rPr>
      </w:pPr>
      <w:r w:rsidRPr="00314BFE">
        <w:rPr>
          <w:rFonts w:ascii="Arial" w:hAnsi="Arial" w:cs="Arial"/>
          <w:sz w:val="24"/>
          <w:szCs w:val="24"/>
        </w:rPr>
        <w:t>Supplementary Table 1. Interview Guide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5C7D4B" w:rsidRPr="00314BFE" w14:paraId="5885652D" w14:textId="77777777" w:rsidTr="6CC0451C">
        <w:tc>
          <w:tcPr>
            <w:tcW w:w="9016" w:type="dxa"/>
          </w:tcPr>
          <w:p w14:paraId="182B8476" w14:textId="18F13075" w:rsidR="005C7D4B" w:rsidRPr="00314BFE" w:rsidRDefault="00B51F4A" w:rsidP="57D6D84F">
            <w:pPr>
              <w:rPr>
                <w:rFonts w:ascii="Arial" w:hAnsi="Arial" w:cs="Arial"/>
                <w:sz w:val="24"/>
                <w:szCs w:val="24"/>
              </w:rPr>
            </w:pPr>
            <w:r w:rsidRPr="00314BFE">
              <w:rPr>
                <w:rFonts w:ascii="Arial" w:hAnsi="Arial" w:cs="Arial"/>
                <w:sz w:val="24"/>
                <w:szCs w:val="24"/>
              </w:rPr>
              <w:t>Interview guide questions</w:t>
            </w:r>
          </w:p>
        </w:tc>
      </w:tr>
      <w:tr w:rsidR="005C7D4B" w:rsidRPr="00314BFE" w14:paraId="35623652" w14:textId="77777777" w:rsidTr="6CC0451C">
        <w:tc>
          <w:tcPr>
            <w:tcW w:w="9016" w:type="dxa"/>
          </w:tcPr>
          <w:p w14:paraId="2DAC874D" w14:textId="77777777" w:rsidR="005C7D4B" w:rsidRPr="00314BFE" w:rsidRDefault="0058256F" w:rsidP="00B51F4A">
            <w:pPr>
              <w:pStyle w:val="ListParagraph"/>
              <w:numPr>
                <w:ilvl w:val="0"/>
                <w:numId w:val="1"/>
              </w:numPr>
              <w:rPr>
                <w:rFonts w:ascii="Arial" w:hAnsi="Arial" w:cs="Arial"/>
                <w:sz w:val="24"/>
                <w:szCs w:val="24"/>
              </w:rPr>
            </w:pPr>
            <w:r w:rsidRPr="00314BFE">
              <w:rPr>
                <w:rFonts w:ascii="Arial" w:hAnsi="Arial" w:cs="Arial"/>
                <w:sz w:val="24"/>
                <w:szCs w:val="24"/>
              </w:rPr>
              <w:t xml:space="preserve">Firstly, I would like you to think about your experience as a research assistant. </w:t>
            </w:r>
            <w:r w:rsidR="0010199E" w:rsidRPr="00314BFE">
              <w:rPr>
                <w:rFonts w:ascii="Arial" w:hAnsi="Arial" w:cs="Arial"/>
                <w:sz w:val="24"/>
                <w:szCs w:val="24"/>
              </w:rPr>
              <w:t>What motivated you to be involved in the project?</w:t>
            </w:r>
          </w:p>
          <w:p w14:paraId="6DADC48B" w14:textId="77777777" w:rsidR="0010199E" w:rsidRPr="00314BFE" w:rsidRDefault="001931D3" w:rsidP="00B51F4A">
            <w:pPr>
              <w:pStyle w:val="ListParagraph"/>
              <w:numPr>
                <w:ilvl w:val="0"/>
                <w:numId w:val="1"/>
              </w:numPr>
              <w:rPr>
                <w:rFonts w:ascii="Arial" w:hAnsi="Arial" w:cs="Arial"/>
                <w:sz w:val="24"/>
                <w:szCs w:val="24"/>
              </w:rPr>
            </w:pPr>
            <w:r w:rsidRPr="00314BFE">
              <w:rPr>
                <w:rFonts w:ascii="Arial" w:hAnsi="Arial" w:cs="Arial"/>
                <w:sz w:val="24"/>
                <w:szCs w:val="24"/>
              </w:rPr>
              <w:t>What went well?</w:t>
            </w:r>
          </w:p>
          <w:p w14:paraId="13A42DB5" w14:textId="77777777" w:rsidR="001931D3" w:rsidRPr="00314BFE" w:rsidRDefault="001931D3" w:rsidP="00B51F4A">
            <w:pPr>
              <w:pStyle w:val="ListParagraph"/>
              <w:numPr>
                <w:ilvl w:val="0"/>
                <w:numId w:val="1"/>
              </w:numPr>
              <w:rPr>
                <w:rFonts w:ascii="Arial" w:hAnsi="Arial" w:cs="Arial"/>
                <w:sz w:val="24"/>
                <w:szCs w:val="24"/>
              </w:rPr>
            </w:pPr>
            <w:r w:rsidRPr="00314BFE">
              <w:rPr>
                <w:rFonts w:ascii="Arial" w:hAnsi="Arial" w:cs="Arial"/>
                <w:sz w:val="24"/>
                <w:szCs w:val="24"/>
              </w:rPr>
              <w:t>What challenges or barriers did you face as a research assistant?</w:t>
            </w:r>
          </w:p>
          <w:p w14:paraId="45598639" w14:textId="77777777" w:rsidR="001931D3" w:rsidRPr="00314BFE" w:rsidRDefault="001931D3" w:rsidP="00B51F4A">
            <w:pPr>
              <w:pStyle w:val="ListParagraph"/>
              <w:numPr>
                <w:ilvl w:val="0"/>
                <w:numId w:val="1"/>
              </w:numPr>
              <w:rPr>
                <w:rFonts w:ascii="Arial" w:hAnsi="Arial" w:cs="Arial"/>
                <w:sz w:val="24"/>
                <w:szCs w:val="24"/>
              </w:rPr>
            </w:pPr>
            <w:r w:rsidRPr="00314BFE">
              <w:rPr>
                <w:rFonts w:ascii="Arial" w:hAnsi="Arial" w:cs="Arial"/>
                <w:sz w:val="24"/>
                <w:szCs w:val="24"/>
              </w:rPr>
              <w:t>What affected your confidence when recruiting participants?</w:t>
            </w:r>
          </w:p>
          <w:p w14:paraId="590EC9C8" w14:textId="77777777" w:rsidR="001931D3" w:rsidRPr="00314BFE" w:rsidRDefault="001931D3" w:rsidP="00B51F4A">
            <w:pPr>
              <w:pStyle w:val="ListParagraph"/>
              <w:numPr>
                <w:ilvl w:val="0"/>
                <w:numId w:val="1"/>
              </w:numPr>
              <w:rPr>
                <w:rFonts w:ascii="Arial" w:hAnsi="Arial" w:cs="Arial"/>
                <w:sz w:val="24"/>
                <w:szCs w:val="24"/>
              </w:rPr>
            </w:pPr>
            <w:r w:rsidRPr="00314BFE">
              <w:rPr>
                <w:rFonts w:ascii="Arial" w:hAnsi="Arial" w:cs="Arial"/>
                <w:sz w:val="24"/>
                <w:szCs w:val="24"/>
              </w:rPr>
              <w:t>How could you be better supported to be more involved in quality improvement activities or nurse-led research?</w:t>
            </w:r>
          </w:p>
          <w:p w14:paraId="0CDCBE84" w14:textId="2190D72C" w:rsidR="001931D3" w:rsidRPr="00314BFE" w:rsidRDefault="001931D3" w:rsidP="00B51F4A">
            <w:pPr>
              <w:pStyle w:val="ListParagraph"/>
              <w:numPr>
                <w:ilvl w:val="0"/>
                <w:numId w:val="1"/>
              </w:numPr>
              <w:rPr>
                <w:rFonts w:ascii="Arial" w:hAnsi="Arial" w:cs="Arial"/>
                <w:sz w:val="24"/>
                <w:szCs w:val="24"/>
              </w:rPr>
            </w:pPr>
            <w:r w:rsidRPr="00314BFE">
              <w:rPr>
                <w:rFonts w:ascii="Arial" w:hAnsi="Arial" w:cs="Arial"/>
                <w:sz w:val="24"/>
                <w:szCs w:val="24"/>
              </w:rPr>
              <w:t>How did this experience as a research assistant affect you</w:t>
            </w:r>
            <w:r w:rsidR="20635A71" w:rsidRPr="00314BFE">
              <w:rPr>
                <w:rFonts w:ascii="Arial" w:hAnsi="Arial" w:cs="Arial"/>
                <w:sz w:val="24"/>
                <w:szCs w:val="24"/>
              </w:rPr>
              <w:t>r</w:t>
            </w:r>
            <w:r w:rsidRPr="00314BFE">
              <w:rPr>
                <w:rFonts w:ascii="Arial" w:hAnsi="Arial" w:cs="Arial"/>
                <w:sz w:val="24"/>
                <w:szCs w:val="24"/>
              </w:rPr>
              <w:t xml:space="preserve"> </w:t>
            </w:r>
            <w:r w:rsidR="00E606FC" w:rsidRPr="00314BFE">
              <w:rPr>
                <w:rFonts w:ascii="Arial" w:hAnsi="Arial" w:cs="Arial"/>
                <w:sz w:val="24"/>
                <w:szCs w:val="24"/>
              </w:rPr>
              <w:t>future participation in research or quality improvement activities?</w:t>
            </w:r>
          </w:p>
          <w:p w14:paraId="1087660A" w14:textId="7AB6E435" w:rsidR="00E606FC" w:rsidRPr="00314BFE" w:rsidRDefault="00E606FC" w:rsidP="00B51F4A">
            <w:pPr>
              <w:pStyle w:val="ListParagraph"/>
              <w:numPr>
                <w:ilvl w:val="0"/>
                <w:numId w:val="1"/>
              </w:numPr>
              <w:rPr>
                <w:rFonts w:ascii="Arial" w:hAnsi="Arial" w:cs="Arial"/>
                <w:sz w:val="24"/>
                <w:szCs w:val="24"/>
              </w:rPr>
            </w:pPr>
            <w:r w:rsidRPr="00314BFE">
              <w:rPr>
                <w:rFonts w:ascii="Arial" w:hAnsi="Arial" w:cs="Arial"/>
                <w:sz w:val="24"/>
                <w:szCs w:val="24"/>
              </w:rPr>
              <w:t>Is there anything else you would like to add?</w:t>
            </w:r>
          </w:p>
        </w:tc>
      </w:tr>
    </w:tbl>
    <w:p w14:paraId="26DA1EAA" w14:textId="3CEFCEB6" w:rsidR="57D6D84F" w:rsidRDefault="57D6D84F" w:rsidP="57D6D84F"/>
    <w:p w14:paraId="01EAA5D2" w14:textId="77777777" w:rsidR="00794C3E" w:rsidRDefault="00794C3E" w:rsidP="57D6D84F"/>
    <w:p w14:paraId="5F934929" w14:textId="08A0BE9C" w:rsidR="000806F6" w:rsidRDefault="000806F6">
      <w:r>
        <w:br w:type="page"/>
      </w:r>
    </w:p>
    <w:p w14:paraId="3B585489" w14:textId="77777777" w:rsidR="000806F6" w:rsidRDefault="000806F6" w:rsidP="57D6D84F">
      <w:pPr>
        <w:sectPr w:rsidR="000806F6">
          <w:pgSz w:w="11906" w:h="16838"/>
          <w:pgMar w:top="1440" w:right="1440" w:bottom="1440" w:left="1440" w:header="720" w:footer="720" w:gutter="0"/>
          <w:cols w:space="720"/>
          <w:docGrid w:linePitch="360"/>
        </w:sectPr>
      </w:pPr>
    </w:p>
    <w:p w14:paraId="79BEC599" w14:textId="77777777" w:rsidR="000806F6" w:rsidRPr="00E27DFB" w:rsidRDefault="000806F6" w:rsidP="000806F6">
      <w:pPr>
        <w:rPr>
          <w:rFonts w:ascii="Arial" w:hAnsi="Arial" w:cs="Arial"/>
          <w:sz w:val="24"/>
          <w:szCs w:val="24"/>
        </w:rPr>
      </w:pPr>
      <w:r w:rsidRPr="00E27DFB">
        <w:rPr>
          <w:rFonts w:ascii="Arial" w:hAnsi="Arial" w:cs="Arial"/>
          <w:sz w:val="24"/>
          <w:szCs w:val="24"/>
        </w:rPr>
        <w:lastRenderedPageBreak/>
        <w:t>Supplementary Table 2. Themes and categories with definitions and supporting quotes</w:t>
      </w:r>
    </w:p>
    <w:tbl>
      <w:tblPr>
        <w:tblStyle w:val="TableGrid"/>
        <w:tblW w:w="14317" w:type="dxa"/>
        <w:tblLook w:val="04A0" w:firstRow="1" w:lastRow="0" w:firstColumn="1" w:lastColumn="0" w:noHBand="0" w:noVBand="1"/>
      </w:tblPr>
      <w:tblGrid>
        <w:gridCol w:w="3969"/>
        <w:gridCol w:w="4395"/>
        <w:gridCol w:w="5953"/>
      </w:tblGrid>
      <w:tr w:rsidR="000806F6" w:rsidRPr="00E27DFB" w14:paraId="1DB2859F" w14:textId="77777777" w:rsidTr="00E37AD8">
        <w:tc>
          <w:tcPr>
            <w:tcW w:w="3969" w:type="dxa"/>
            <w:tcBorders>
              <w:top w:val="nil"/>
              <w:left w:val="nil"/>
              <w:bottom w:val="single" w:sz="4" w:space="0" w:color="auto"/>
              <w:right w:val="nil"/>
            </w:tcBorders>
          </w:tcPr>
          <w:p w14:paraId="26AF7BDD"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Theme</w:t>
            </w:r>
          </w:p>
        </w:tc>
        <w:tc>
          <w:tcPr>
            <w:tcW w:w="4395" w:type="dxa"/>
            <w:tcBorders>
              <w:top w:val="nil"/>
              <w:left w:val="nil"/>
              <w:bottom w:val="single" w:sz="4" w:space="0" w:color="auto"/>
              <w:right w:val="nil"/>
            </w:tcBorders>
          </w:tcPr>
          <w:p w14:paraId="352F9BBC"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Category</w:t>
            </w:r>
          </w:p>
        </w:tc>
        <w:tc>
          <w:tcPr>
            <w:tcW w:w="5953" w:type="dxa"/>
            <w:tcBorders>
              <w:top w:val="nil"/>
              <w:left w:val="nil"/>
              <w:bottom w:val="single" w:sz="4" w:space="0" w:color="auto"/>
              <w:right w:val="nil"/>
            </w:tcBorders>
          </w:tcPr>
          <w:p w14:paraId="7E765BF3"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Quote</w:t>
            </w:r>
          </w:p>
        </w:tc>
      </w:tr>
      <w:tr w:rsidR="000806F6" w:rsidRPr="00E27DFB" w14:paraId="2C2913D6" w14:textId="77777777" w:rsidTr="00E37AD8">
        <w:tc>
          <w:tcPr>
            <w:tcW w:w="3969" w:type="dxa"/>
            <w:tcBorders>
              <w:top w:val="single" w:sz="4" w:space="0" w:color="auto"/>
              <w:left w:val="nil"/>
              <w:bottom w:val="nil"/>
              <w:right w:val="nil"/>
            </w:tcBorders>
          </w:tcPr>
          <w:p w14:paraId="64BCE07A"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Making a difference to patients</w:t>
            </w:r>
          </w:p>
          <w:p w14:paraId="3CFC9F9B" w14:textId="77777777" w:rsidR="000806F6" w:rsidRPr="00E27DFB" w:rsidRDefault="000806F6" w:rsidP="00E37AD8">
            <w:pPr>
              <w:rPr>
                <w:rFonts w:ascii="Arial" w:hAnsi="Arial" w:cs="Arial"/>
                <w:sz w:val="24"/>
                <w:szCs w:val="24"/>
              </w:rPr>
            </w:pPr>
          </w:p>
          <w:p w14:paraId="4283DDBE" w14:textId="77777777" w:rsidR="000806F6" w:rsidRPr="00E27DFB" w:rsidRDefault="000806F6" w:rsidP="00E37AD8">
            <w:pPr>
              <w:rPr>
                <w:rFonts w:ascii="Arial" w:hAnsi="Arial" w:cs="Arial"/>
                <w:sz w:val="24"/>
                <w:szCs w:val="24"/>
              </w:rPr>
            </w:pPr>
            <w:r w:rsidRPr="00E27DFB">
              <w:rPr>
                <w:rStyle w:val="normaltextrun"/>
                <w:rFonts w:ascii="Arial" w:hAnsi="Arial" w:cs="Arial"/>
                <w:color w:val="000000"/>
                <w:sz w:val="24"/>
                <w:szCs w:val="24"/>
                <w:shd w:val="clear" w:color="auto" w:fill="FFFFFF"/>
              </w:rPr>
              <w:t>Nurses acknowledged research and quality improvement as activities which improve their profession, practice, and patient outcomes.</w:t>
            </w:r>
          </w:p>
        </w:tc>
        <w:tc>
          <w:tcPr>
            <w:tcW w:w="4395" w:type="dxa"/>
            <w:tcBorders>
              <w:top w:val="single" w:sz="4" w:space="0" w:color="auto"/>
              <w:left w:val="nil"/>
              <w:bottom w:val="single" w:sz="4" w:space="0" w:color="auto"/>
              <w:right w:val="nil"/>
            </w:tcBorders>
          </w:tcPr>
          <w:p w14:paraId="57DE9318"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Nurses at the bedside motivated to improve care</w:t>
            </w:r>
          </w:p>
          <w:p w14:paraId="10BDEE17" w14:textId="77777777" w:rsidR="000806F6" w:rsidRPr="00E27DFB" w:rsidRDefault="000806F6" w:rsidP="00E37AD8">
            <w:pPr>
              <w:rPr>
                <w:rFonts w:ascii="Arial" w:hAnsi="Arial" w:cs="Arial"/>
                <w:b/>
                <w:bCs/>
                <w:sz w:val="24"/>
                <w:szCs w:val="24"/>
              </w:rPr>
            </w:pPr>
          </w:p>
          <w:p w14:paraId="6163B12F" w14:textId="77777777" w:rsidR="000806F6" w:rsidRPr="00E27DFB" w:rsidRDefault="000806F6" w:rsidP="00E37AD8">
            <w:pPr>
              <w:rPr>
                <w:rStyle w:val="normaltextrun"/>
                <w:rFonts w:ascii="Arial" w:hAnsi="Arial" w:cs="Arial"/>
                <w:color w:val="000000"/>
                <w:sz w:val="24"/>
                <w:szCs w:val="24"/>
                <w:bdr w:val="none" w:sz="0" w:space="0" w:color="auto" w:frame="1"/>
              </w:rPr>
            </w:pPr>
            <w:r w:rsidRPr="00E27DFB">
              <w:rPr>
                <w:rStyle w:val="normaltextrun"/>
                <w:rFonts w:ascii="Arial" w:hAnsi="Arial" w:cs="Arial"/>
                <w:color w:val="000000"/>
                <w:sz w:val="24"/>
                <w:szCs w:val="24"/>
                <w:bdr w:val="none" w:sz="0" w:space="0" w:color="auto" w:frame="1"/>
              </w:rPr>
              <w:t>Nurses were motivated by a desire to improve bedside care and patient outcomes within their specialty.</w:t>
            </w:r>
          </w:p>
          <w:p w14:paraId="48914731" w14:textId="77777777" w:rsidR="000806F6" w:rsidRPr="00E27DFB" w:rsidRDefault="000806F6" w:rsidP="00E37AD8">
            <w:pPr>
              <w:rPr>
                <w:rFonts w:ascii="Arial" w:hAnsi="Arial" w:cs="Arial"/>
                <w:b/>
                <w:bCs/>
                <w:sz w:val="24"/>
                <w:szCs w:val="24"/>
              </w:rPr>
            </w:pPr>
          </w:p>
        </w:tc>
        <w:tc>
          <w:tcPr>
            <w:tcW w:w="5953" w:type="dxa"/>
            <w:tcBorders>
              <w:top w:val="single" w:sz="4" w:space="0" w:color="auto"/>
              <w:left w:val="nil"/>
              <w:bottom w:val="single" w:sz="4" w:space="0" w:color="auto"/>
              <w:right w:val="nil"/>
            </w:tcBorders>
          </w:tcPr>
          <w:p w14:paraId="08650AF4" w14:textId="77777777" w:rsidR="000806F6" w:rsidRPr="00E27DFB" w:rsidRDefault="000806F6" w:rsidP="00E37AD8">
            <w:pPr>
              <w:rPr>
                <w:rStyle w:val="normaltextrun"/>
                <w:rFonts w:ascii="Arial" w:hAnsi="Arial" w:cs="Arial"/>
                <w:i/>
                <w:iCs/>
                <w:color w:val="000000"/>
                <w:sz w:val="24"/>
                <w:szCs w:val="24"/>
                <w:bdr w:val="none" w:sz="0" w:space="0" w:color="auto" w:frame="1"/>
                <w:lang w:val="en-US"/>
              </w:rPr>
            </w:pPr>
            <w:r w:rsidRPr="00E27DFB">
              <w:rPr>
                <w:rStyle w:val="normaltextrun"/>
                <w:rFonts w:ascii="Arial" w:hAnsi="Arial" w:cs="Arial"/>
                <w:i/>
                <w:iCs/>
                <w:color w:val="000000"/>
                <w:sz w:val="24"/>
                <w:szCs w:val="24"/>
                <w:bdr w:val="none" w:sz="0" w:space="0" w:color="auto" w:frame="1"/>
                <w:lang w:val="en-US"/>
              </w:rPr>
              <w:t>Then you can bring [it] into your, you know, practice, and its better patient care I believe. (P7)</w:t>
            </w:r>
          </w:p>
          <w:p w14:paraId="2761F88D" w14:textId="77777777" w:rsidR="000806F6" w:rsidRPr="00E27DFB" w:rsidRDefault="000806F6" w:rsidP="00E37AD8">
            <w:pPr>
              <w:rPr>
                <w:rStyle w:val="normaltextrun"/>
                <w:rFonts w:ascii="Arial" w:hAnsi="Arial" w:cs="Arial"/>
                <w:i/>
                <w:iCs/>
                <w:color w:val="000000"/>
                <w:sz w:val="24"/>
                <w:szCs w:val="24"/>
                <w:bdr w:val="none" w:sz="0" w:space="0" w:color="auto" w:frame="1"/>
                <w:lang w:val="en-US"/>
              </w:rPr>
            </w:pPr>
          </w:p>
          <w:p w14:paraId="7488FEC1" w14:textId="77777777" w:rsidR="000806F6" w:rsidRPr="00E27DFB" w:rsidRDefault="000806F6" w:rsidP="00E37AD8">
            <w:pPr>
              <w:rPr>
                <w:rStyle w:val="normaltextrun"/>
                <w:rFonts w:ascii="Arial" w:hAnsi="Arial" w:cs="Arial"/>
                <w:i/>
                <w:iCs/>
                <w:color w:val="000000"/>
                <w:sz w:val="24"/>
                <w:szCs w:val="24"/>
                <w:lang w:val="en-US"/>
              </w:rPr>
            </w:pPr>
            <w:r w:rsidRPr="00E27DFB">
              <w:rPr>
                <w:rStyle w:val="normaltextrun"/>
                <w:rFonts w:ascii="Arial" w:hAnsi="Arial" w:cs="Arial"/>
                <w:i/>
                <w:iCs/>
                <w:color w:val="000000"/>
                <w:sz w:val="24"/>
                <w:szCs w:val="24"/>
              </w:rPr>
              <w:t xml:space="preserve">I’ve worked in gynae for 11 </w:t>
            </w:r>
            <w:proofErr w:type="gramStart"/>
            <w:r w:rsidRPr="00E27DFB">
              <w:rPr>
                <w:rStyle w:val="normaltextrun"/>
                <w:rFonts w:ascii="Arial" w:hAnsi="Arial" w:cs="Arial"/>
                <w:i/>
                <w:iCs/>
                <w:color w:val="000000"/>
                <w:sz w:val="24"/>
                <w:szCs w:val="24"/>
              </w:rPr>
              <w:t>years</w:t>
            </w:r>
            <w:proofErr w:type="gramEnd"/>
            <w:r w:rsidRPr="00E27DFB">
              <w:rPr>
                <w:rStyle w:val="normaltextrun"/>
                <w:rFonts w:ascii="Arial" w:hAnsi="Arial" w:cs="Arial"/>
                <w:i/>
                <w:iCs/>
                <w:color w:val="000000"/>
                <w:sz w:val="24"/>
                <w:szCs w:val="24"/>
              </w:rPr>
              <w:t xml:space="preserve"> so I was really keen on the content and the topic of this project.</w:t>
            </w:r>
            <w:r w:rsidRPr="00E27DFB">
              <w:rPr>
                <w:rStyle w:val="normaltextrun"/>
                <w:rFonts w:ascii="Arial" w:hAnsi="Arial" w:cs="Arial"/>
                <w:i/>
                <w:iCs/>
                <w:color w:val="000000"/>
                <w:sz w:val="24"/>
                <w:szCs w:val="24"/>
                <w:lang w:val="en-US"/>
              </w:rPr>
              <w:t xml:space="preserve"> (P4)</w:t>
            </w:r>
          </w:p>
          <w:p w14:paraId="46A22188" w14:textId="77777777" w:rsidR="000806F6" w:rsidRPr="00E27DFB" w:rsidRDefault="000806F6" w:rsidP="00E37AD8">
            <w:pPr>
              <w:rPr>
                <w:rStyle w:val="eop"/>
                <w:rFonts w:ascii="Arial" w:hAnsi="Arial" w:cs="Arial"/>
                <w:color w:val="000000" w:themeColor="text1"/>
                <w:sz w:val="24"/>
                <w:szCs w:val="24"/>
                <w:lang w:val="en-US"/>
              </w:rPr>
            </w:pPr>
          </w:p>
          <w:p w14:paraId="54ED3C24" w14:textId="77777777" w:rsidR="000806F6" w:rsidRPr="00E27DFB" w:rsidRDefault="000806F6" w:rsidP="00E37AD8">
            <w:pPr>
              <w:rPr>
                <w:rStyle w:val="eop"/>
                <w:rFonts w:ascii="Arial" w:hAnsi="Arial" w:cs="Arial"/>
                <w:i/>
                <w:iCs/>
                <w:color w:val="000000" w:themeColor="text1"/>
                <w:sz w:val="24"/>
                <w:szCs w:val="24"/>
              </w:rPr>
            </w:pPr>
            <w:r w:rsidRPr="00E27DFB">
              <w:rPr>
                <w:rFonts w:ascii="Arial" w:eastAsia="Calibri" w:hAnsi="Arial" w:cs="Arial"/>
                <w:i/>
                <w:iCs/>
                <w:color w:val="000000" w:themeColor="text1"/>
                <w:sz w:val="24"/>
                <w:szCs w:val="24"/>
              </w:rPr>
              <w:t>I also wanted to get involved because I wanted to be part of something that could potentially benefit our patients, and even benefit … nurses. Like how to provide information to patients… better. (P1)</w:t>
            </w:r>
          </w:p>
        </w:tc>
      </w:tr>
      <w:tr w:rsidR="000806F6" w:rsidRPr="00E27DFB" w14:paraId="443B0546" w14:textId="77777777" w:rsidTr="00E37AD8">
        <w:tc>
          <w:tcPr>
            <w:tcW w:w="3969" w:type="dxa"/>
            <w:tcBorders>
              <w:top w:val="nil"/>
              <w:left w:val="nil"/>
              <w:bottom w:val="single" w:sz="4" w:space="0" w:color="auto"/>
              <w:right w:val="nil"/>
            </w:tcBorders>
          </w:tcPr>
          <w:p w14:paraId="3EEABBA7" w14:textId="77777777" w:rsidR="000806F6" w:rsidRPr="00E27DFB" w:rsidRDefault="000806F6" w:rsidP="00E37AD8">
            <w:pPr>
              <w:rPr>
                <w:rFonts w:ascii="Arial" w:hAnsi="Arial" w:cs="Arial"/>
                <w:sz w:val="24"/>
                <w:szCs w:val="24"/>
              </w:rPr>
            </w:pPr>
          </w:p>
        </w:tc>
        <w:tc>
          <w:tcPr>
            <w:tcW w:w="4395" w:type="dxa"/>
            <w:tcBorders>
              <w:top w:val="single" w:sz="4" w:space="0" w:color="auto"/>
              <w:left w:val="nil"/>
              <w:bottom w:val="single" w:sz="4" w:space="0" w:color="auto"/>
              <w:right w:val="nil"/>
            </w:tcBorders>
          </w:tcPr>
          <w:p w14:paraId="4E2DD760"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Hearing what patients had to say was rewarding</w:t>
            </w:r>
          </w:p>
          <w:p w14:paraId="4FAC5252" w14:textId="77777777" w:rsidR="000806F6" w:rsidRPr="00E27DFB" w:rsidRDefault="000806F6" w:rsidP="00E37AD8">
            <w:pPr>
              <w:rPr>
                <w:rStyle w:val="normaltextrun"/>
                <w:rFonts w:ascii="Arial" w:hAnsi="Arial" w:cs="Arial"/>
                <w:color w:val="000000"/>
                <w:sz w:val="24"/>
                <w:szCs w:val="24"/>
                <w:shd w:val="clear" w:color="auto" w:fill="FFFFFF"/>
              </w:rPr>
            </w:pPr>
          </w:p>
          <w:p w14:paraId="20DEE277" w14:textId="77777777" w:rsidR="000806F6" w:rsidRPr="00E27DFB" w:rsidRDefault="000806F6" w:rsidP="00E37AD8">
            <w:pPr>
              <w:rPr>
                <w:rStyle w:val="eop"/>
                <w:rFonts w:ascii="Arial" w:hAnsi="Arial" w:cs="Arial"/>
                <w:color w:val="000000" w:themeColor="text1"/>
                <w:sz w:val="24"/>
                <w:szCs w:val="24"/>
              </w:rPr>
            </w:pPr>
            <w:r w:rsidRPr="00E27DFB">
              <w:rPr>
                <w:rStyle w:val="eop"/>
                <w:rFonts w:ascii="Arial" w:hAnsi="Arial" w:cs="Arial"/>
                <w:color w:val="000000" w:themeColor="text1"/>
                <w:sz w:val="24"/>
                <w:szCs w:val="24"/>
              </w:rPr>
              <w:t>Nurses felt rewarded by interactions with patients during project recruitment, appreciating the opportunity to listen to patients’ stories and give voice to patients’ opinions.</w:t>
            </w:r>
          </w:p>
          <w:p w14:paraId="21A2BE6F" w14:textId="77777777" w:rsidR="000806F6" w:rsidRPr="00E27DFB" w:rsidRDefault="000806F6" w:rsidP="00E37AD8">
            <w:pPr>
              <w:rPr>
                <w:rFonts w:ascii="Arial" w:hAnsi="Arial" w:cs="Arial"/>
                <w:b/>
                <w:bCs/>
                <w:sz w:val="24"/>
                <w:szCs w:val="24"/>
              </w:rPr>
            </w:pPr>
          </w:p>
        </w:tc>
        <w:tc>
          <w:tcPr>
            <w:tcW w:w="5953" w:type="dxa"/>
            <w:tcBorders>
              <w:top w:val="single" w:sz="4" w:space="0" w:color="auto"/>
              <w:left w:val="nil"/>
              <w:bottom w:val="single" w:sz="4" w:space="0" w:color="auto"/>
              <w:right w:val="nil"/>
            </w:tcBorders>
          </w:tcPr>
          <w:p w14:paraId="7B705B92" w14:textId="77777777" w:rsidR="000806F6" w:rsidRPr="00E27DFB" w:rsidRDefault="000806F6" w:rsidP="00E37AD8">
            <w:pPr>
              <w:rPr>
                <w:rStyle w:val="eop"/>
                <w:rFonts w:ascii="Arial" w:hAnsi="Arial" w:cs="Arial"/>
                <w:color w:val="000000"/>
                <w:sz w:val="24"/>
                <w:szCs w:val="24"/>
                <w:shd w:val="clear" w:color="auto" w:fill="FFFFFF"/>
              </w:rPr>
            </w:pPr>
            <w:r w:rsidRPr="00E27DFB">
              <w:rPr>
                <w:rStyle w:val="normaltextrun"/>
                <w:rFonts w:ascii="Arial" w:hAnsi="Arial" w:cs="Arial"/>
                <w:i/>
                <w:iCs/>
                <w:color w:val="000000"/>
                <w:sz w:val="24"/>
                <w:szCs w:val="24"/>
                <w:lang w:val="en-US"/>
              </w:rPr>
              <w:t>I quite liked just talking to patients, not doing nursing, you know, your nursing bits and pieces…</w:t>
            </w:r>
            <w:r w:rsidRPr="00E27DFB">
              <w:rPr>
                <w:rStyle w:val="normaltextrun"/>
                <w:rFonts w:ascii="Arial" w:hAnsi="Arial" w:cs="Arial"/>
                <w:color w:val="000000"/>
                <w:sz w:val="24"/>
                <w:szCs w:val="24"/>
              </w:rPr>
              <w:t xml:space="preserve"> </w:t>
            </w:r>
            <w:r w:rsidRPr="00E27DFB">
              <w:rPr>
                <w:rFonts w:ascii="Arial" w:hAnsi="Arial" w:cs="Arial"/>
                <w:color w:val="000000"/>
                <w:sz w:val="24"/>
                <w:szCs w:val="24"/>
              </w:rPr>
              <w:t>and that was quite rewarding.</w:t>
            </w:r>
            <w:r w:rsidRPr="00E27DFB">
              <w:rPr>
                <w:rStyle w:val="normaltextrun"/>
                <w:rFonts w:ascii="Arial" w:hAnsi="Arial" w:cs="Arial"/>
                <w:i/>
                <w:iCs/>
                <w:color w:val="000000"/>
                <w:sz w:val="24"/>
                <w:szCs w:val="24"/>
                <w:lang w:val="en-US"/>
              </w:rPr>
              <w:t xml:space="preserve"> (P8)</w:t>
            </w:r>
          </w:p>
          <w:p w14:paraId="2075F989" w14:textId="77777777" w:rsidR="000806F6" w:rsidRPr="00E27DFB" w:rsidRDefault="000806F6" w:rsidP="00E37AD8">
            <w:pPr>
              <w:rPr>
                <w:rStyle w:val="eop"/>
                <w:rFonts w:ascii="Arial" w:hAnsi="Arial" w:cs="Arial"/>
                <w:color w:val="000000"/>
                <w:sz w:val="24"/>
                <w:szCs w:val="24"/>
                <w:shd w:val="clear" w:color="auto" w:fill="FFFFFF"/>
              </w:rPr>
            </w:pPr>
          </w:p>
          <w:p w14:paraId="68F2BC3B" w14:textId="77777777" w:rsidR="000806F6" w:rsidRPr="00E27DFB" w:rsidRDefault="000806F6" w:rsidP="00E37AD8">
            <w:pPr>
              <w:rPr>
                <w:rFonts w:ascii="Arial" w:hAnsi="Arial" w:cs="Arial"/>
                <w:sz w:val="24"/>
                <w:szCs w:val="24"/>
              </w:rPr>
            </w:pPr>
            <w:r w:rsidRPr="00E27DFB">
              <w:rPr>
                <w:rFonts w:ascii="Arial" w:hAnsi="Arial" w:cs="Arial"/>
                <w:i/>
                <w:iCs/>
                <w:sz w:val="24"/>
                <w:szCs w:val="24"/>
                <w:lang w:val="en-US"/>
              </w:rPr>
              <w:t>It gave me a chance to hear their story... (P3)</w:t>
            </w:r>
          </w:p>
          <w:p w14:paraId="432C1DDE" w14:textId="77777777" w:rsidR="000806F6" w:rsidRPr="00E27DFB" w:rsidRDefault="000806F6" w:rsidP="00E37AD8">
            <w:pPr>
              <w:rPr>
                <w:rFonts w:ascii="Arial" w:hAnsi="Arial" w:cs="Arial"/>
                <w:sz w:val="24"/>
                <w:szCs w:val="24"/>
              </w:rPr>
            </w:pPr>
          </w:p>
          <w:p w14:paraId="0E829FD9" w14:textId="77777777" w:rsidR="000806F6" w:rsidRPr="00E27DFB" w:rsidRDefault="000806F6" w:rsidP="00E37AD8">
            <w:pPr>
              <w:rPr>
                <w:rFonts w:ascii="Arial" w:hAnsi="Arial" w:cs="Arial"/>
                <w:sz w:val="24"/>
                <w:szCs w:val="24"/>
              </w:rPr>
            </w:pPr>
          </w:p>
        </w:tc>
      </w:tr>
      <w:tr w:rsidR="000806F6" w:rsidRPr="00E27DFB" w14:paraId="39C4E2CF" w14:textId="77777777" w:rsidTr="00E37AD8">
        <w:tc>
          <w:tcPr>
            <w:tcW w:w="3969" w:type="dxa"/>
            <w:tcBorders>
              <w:left w:val="nil"/>
              <w:bottom w:val="nil"/>
              <w:right w:val="nil"/>
            </w:tcBorders>
          </w:tcPr>
          <w:p w14:paraId="2746262C"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How the role was laid out shaped the experience</w:t>
            </w:r>
          </w:p>
          <w:p w14:paraId="4933345C" w14:textId="77777777" w:rsidR="000806F6" w:rsidRPr="00E27DFB" w:rsidRDefault="000806F6" w:rsidP="00E37AD8">
            <w:pPr>
              <w:rPr>
                <w:rFonts w:ascii="Arial" w:hAnsi="Arial" w:cs="Arial"/>
                <w:b/>
                <w:bCs/>
                <w:sz w:val="24"/>
                <w:szCs w:val="24"/>
              </w:rPr>
            </w:pPr>
          </w:p>
          <w:p w14:paraId="4C6C871C" w14:textId="77777777" w:rsidR="000806F6" w:rsidRPr="00E27DFB" w:rsidRDefault="000806F6" w:rsidP="00E37AD8">
            <w:pPr>
              <w:rPr>
                <w:rFonts w:ascii="Arial" w:hAnsi="Arial" w:cs="Arial"/>
                <w:b/>
                <w:bCs/>
                <w:sz w:val="24"/>
                <w:szCs w:val="24"/>
              </w:rPr>
            </w:pPr>
            <w:r w:rsidRPr="00E27DFB">
              <w:rPr>
                <w:rStyle w:val="normaltextrun"/>
                <w:rFonts w:ascii="Arial" w:hAnsi="Arial" w:cs="Arial"/>
                <w:color w:val="000000"/>
                <w:sz w:val="24"/>
                <w:szCs w:val="24"/>
                <w:shd w:val="clear" w:color="auto" w:fill="FFFFFF"/>
              </w:rPr>
              <w:t>Key aspects of the role, implementation and resources available impacted the nurses’ experiences, with their overall experiences unanimously positive.</w:t>
            </w:r>
            <w:r w:rsidRPr="00E27DFB">
              <w:rPr>
                <w:rStyle w:val="eop"/>
                <w:rFonts w:ascii="Arial" w:hAnsi="Arial" w:cs="Arial"/>
                <w:color w:val="000000"/>
                <w:sz w:val="24"/>
                <w:szCs w:val="24"/>
                <w:shd w:val="clear" w:color="auto" w:fill="FFFFFF"/>
              </w:rPr>
              <w:t> </w:t>
            </w:r>
          </w:p>
        </w:tc>
        <w:tc>
          <w:tcPr>
            <w:tcW w:w="4395" w:type="dxa"/>
            <w:tcBorders>
              <w:left w:val="nil"/>
              <w:bottom w:val="single" w:sz="4" w:space="0" w:color="auto"/>
              <w:right w:val="nil"/>
            </w:tcBorders>
          </w:tcPr>
          <w:p w14:paraId="7A882744"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Working closely with the research team</w:t>
            </w:r>
          </w:p>
          <w:p w14:paraId="545763B2" w14:textId="77777777" w:rsidR="000806F6" w:rsidRPr="00E27DFB" w:rsidRDefault="000806F6" w:rsidP="00E37AD8">
            <w:pPr>
              <w:rPr>
                <w:rFonts w:ascii="Arial" w:hAnsi="Arial" w:cs="Arial"/>
                <w:b/>
                <w:bCs/>
                <w:sz w:val="24"/>
                <w:szCs w:val="24"/>
              </w:rPr>
            </w:pPr>
          </w:p>
          <w:p w14:paraId="37989794" w14:textId="77777777" w:rsidR="000806F6" w:rsidRPr="00E27DFB" w:rsidRDefault="000806F6" w:rsidP="00E37AD8">
            <w:pPr>
              <w:rPr>
                <w:rStyle w:val="eop"/>
                <w:rFonts w:ascii="Arial" w:hAnsi="Arial" w:cs="Arial"/>
                <w:color w:val="000000" w:themeColor="text1"/>
                <w:sz w:val="24"/>
                <w:szCs w:val="24"/>
              </w:rPr>
            </w:pPr>
            <w:r w:rsidRPr="00E27DFB">
              <w:rPr>
                <w:rStyle w:val="normaltextrun"/>
                <w:rFonts w:ascii="Arial" w:hAnsi="Arial" w:cs="Arial"/>
                <w:color w:val="000000"/>
                <w:sz w:val="24"/>
                <w:szCs w:val="24"/>
                <w:shd w:val="clear" w:color="auto" w:fill="FFFFFF"/>
              </w:rPr>
              <w:t xml:space="preserve">Nurses felt well supported by the research team, with value placed on project orientation, ongoing communication and the ability to ask questions. </w:t>
            </w:r>
          </w:p>
          <w:p w14:paraId="73FBE287" w14:textId="77777777" w:rsidR="000806F6" w:rsidRPr="00E27DFB" w:rsidRDefault="000806F6" w:rsidP="00E37AD8">
            <w:pPr>
              <w:rPr>
                <w:rStyle w:val="eop"/>
                <w:rFonts w:ascii="Arial" w:hAnsi="Arial" w:cs="Arial"/>
                <w:color w:val="000000" w:themeColor="text1"/>
                <w:sz w:val="24"/>
                <w:szCs w:val="24"/>
              </w:rPr>
            </w:pPr>
          </w:p>
          <w:p w14:paraId="212E461D" w14:textId="77777777" w:rsidR="000806F6" w:rsidRPr="00E27DFB" w:rsidRDefault="000806F6" w:rsidP="00E37AD8">
            <w:pPr>
              <w:rPr>
                <w:rStyle w:val="eop"/>
                <w:rFonts w:ascii="Arial" w:hAnsi="Arial" w:cs="Arial"/>
                <w:color w:val="000000" w:themeColor="text1"/>
                <w:sz w:val="24"/>
                <w:szCs w:val="24"/>
              </w:rPr>
            </w:pPr>
          </w:p>
          <w:p w14:paraId="07447DC3" w14:textId="77777777" w:rsidR="000806F6" w:rsidRPr="00E27DFB" w:rsidRDefault="000806F6" w:rsidP="00E37AD8">
            <w:pPr>
              <w:rPr>
                <w:rFonts w:ascii="Arial" w:hAnsi="Arial" w:cs="Arial"/>
                <w:b/>
                <w:bCs/>
                <w:sz w:val="24"/>
                <w:szCs w:val="24"/>
              </w:rPr>
            </w:pPr>
          </w:p>
        </w:tc>
        <w:tc>
          <w:tcPr>
            <w:tcW w:w="5953" w:type="dxa"/>
            <w:tcBorders>
              <w:left w:val="nil"/>
              <w:bottom w:val="single" w:sz="4" w:space="0" w:color="auto"/>
              <w:right w:val="nil"/>
            </w:tcBorders>
          </w:tcPr>
          <w:p w14:paraId="6999504B" w14:textId="77777777" w:rsidR="000806F6" w:rsidRPr="00E27DFB" w:rsidRDefault="000806F6" w:rsidP="00E37AD8">
            <w:pPr>
              <w:rPr>
                <w:rFonts w:ascii="Arial" w:hAnsi="Arial" w:cs="Arial"/>
                <w:sz w:val="24"/>
                <w:szCs w:val="24"/>
              </w:rPr>
            </w:pPr>
            <w:r w:rsidRPr="00E27DFB">
              <w:rPr>
                <w:rFonts w:ascii="Arial" w:hAnsi="Arial" w:cs="Arial"/>
                <w:i/>
                <w:iCs/>
                <w:sz w:val="24"/>
                <w:szCs w:val="24"/>
              </w:rPr>
              <w:lastRenderedPageBreak/>
              <w:t>I felt I was well supported by the research team... I knew them and... we work quite closely, and then we could connect, you know, ask... questions… (P8)</w:t>
            </w:r>
          </w:p>
          <w:p w14:paraId="39AA3EC3" w14:textId="77777777" w:rsidR="000806F6" w:rsidRPr="00E27DFB" w:rsidRDefault="000806F6" w:rsidP="00E37AD8">
            <w:pPr>
              <w:rPr>
                <w:rFonts w:ascii="Arial" w:hAnsi="Arial" w:cs="Arial"/>
                <w:sz w:val="24"/>
                <w:szCs w:val="24"/>
              </w:rPr>
            </w:pPr>
          </w:p>
          <w:p w14:paraId="53369FCC" w14:textId="77777777" w:rsidR="000806F6" w:rsidRPr="00E27DFB" w:rsidRDefault="000806F6" w:rsidP="00E37AD8">
            <w:pPr>
              <w:rPr>
                <w:rFonts w:ascii="Arial" w:hAnsi="Arial" w:cs="Arial"/>
                <w:i/>
                <w:iCs/>
                <w:sz w:val="24"/>
                <w:szCs w:val="24"/>
              </w:rPr>
            </w:pPr>
            <w:r w:rsidRPr="00E27DFB">
              <w:rPr>
                <w:rFonts w:ascii="Arial" w:hAnsi="Arial" w:cs="Arial"/>
                <w:i/>
                <w:iCs/>
                <w:sz w:val="24"/>
                <w:szCs w:val="24"/>
                <w:lang w:val="en-US"/>
              </w:rPr>
              <w:t>[The nurse researcher] ran through how to do the questions... use the iPad and did some practice interviews with patients... that set you up to be able to do it easily on your own. (P6)</w:t>
            </w:r>
          </w:p>
          <w:p w14:paraId="719D3098" w14:textId="77777777" w:rsidR="000806F6" w:rsidRPr="00E27DFB" w:rsidRDefault="000806F6" w:rsidP="00E37AD8">
            <w:pPr>
              <w:rPr>
                <w:rFonts w:ascii="Arial" w:hAnsi="Arial" w:cs="Arial"/>
                <w:sz w:val="24"/>
                <w:szCs w:val="24"/>
              </w:rPr>
            </w:pPr>
          </w:p>
          <w:p w14:paraId="365E2F1B" w14:textId="77777777" w:rsidR="000806F6" w:rsidRPr="00E27DFB" w:rsidRDefault="000806F6" w:rsidP="00E37AD8">
            <w:pPr>
              <w:rPr>
                <w:rFonts w:ascii="Arial" w:hAnsi="Arial" w:cs="Arial"/>
                <w:sz w:val="24"/>
                <w:szCs w:val="24"/>
                <w:lang w:val="en-US"/>
              </w:rPr>
            </w:pPr>
            <w:r w:rsidRPr="00E27DFB">
              <w:rPr>
                <w:rFonts w:ascii="Arial" w:hAnsi="Arial" w:cs="Arial"/>
                <w:i/>
                <w:iCs/>
                <w:sz w:val="24"/>
                <w:szCs w:val="24"/>
              </w:rPr>
              <w:lastRenderedPageBreak/>
              <w:t xml:space="preserve">...the research team had given you a script that you could use to approach patients... pretty much every shift before I </w:t>
            </w:r>
            <w:proofErr w:type="gramStart"/>
            <w:r w:rsidRPr="00E27DFB">
              <w:rPr>
                <w:rFonts w:ascii="Arial" w:hAnsi="Arial" w:cs="Arial"/>
                <w:i/>
                <w:iCs/>
                <w:sz w:val="24"/>
                <w:szCs w:val="24"/>
              </w:rPr>
              <w:t>started</w:t>
            </w:r>
            <w:proofErr w:type="gramEnd"/>
            <w:r w:rsidRPr="00E27DFB">
              <w:rPr>
                <w:rFonts w:ascii="Arial" w:hAnsi="Arial" w:cs="Arial"/>
                <w:i/>
                <w:iCs/>
                <w:sz w:val="24"/>
                <w:szCs w:val="24"/>
              </w:rPr>
              <w:t xml:space="preserve"> I would read that script before approaching the patients... made it a lot easier.</w:t>
            </w:r>
            <w:r w:rsidRPr="00E27DFB">
              <w:rPr>
                <w:rFonts w:ascii="Arial" w:hAnsi="Arial" w:cs="Arial"/>
                <w:i/>
                <w:iCs/>
                <w:sz w:val="24"/>
                <w:szCs w:val="24"/>
                <w:lang w:val="en-US"/>
              </w:rPr>
              <w:t> (P1)</w:t>
            </w:r>
          </w:p>
          <w:p w14:paraId="5641EA43" w14:textId="77777777" w:rsidR="000806F6" w:rsidRPr="00E27DFB" w:rsidRDefault="000806F6" w:rsidP="00E37AD8">
            <w:pPr>
              <w:rPr>
                <w:rFonts w:ascii="Arial" w:hAnsi="Arial" w:cs="Arial"/>
                <w:sz w:val="24"/>
                <w:szCs w:val="24"/>
              </w:rPr>
            </w:pPr>
          </w:p>
        </w:tc>
      </w:tr>
      <w:tr w:rsidR="000806F6" w:rsidRPr="00E27DFB" w14:paraId="4863E1B1" w14:textId="77777777" w:rsidTr="00E37AD8">
        <w:tc>
          <w:tcPr>
            <w:tcW w:w="3969" w:type="dxa"/>
            <w:tcBorders>
              <w:top w:val="nil"/>
              <w:left w:val="nil"/>
              <w:bottom w:val="nil"/>
              <w:right w:val="nil"/>
            </w:tcBorders>
          </w:tcPr>
          <w:p w14:paraId="513DEA34" w14:textId="77777777" w:rsidR="000806F6" w:rsidRPr="00E27DFB" w:rsidRDefault="000806F6" w:rsidP="00E37AD8">
            <w:pPr>
              <w:rPr>
                <w:rFonts w:ascii="Arial" w:hAnsi="Arial" w:cs="Arial"/>
                <w:sz w:val="24"/>
                <w:szCs w:val="24"/>
              </w:rPr>
            </w:pPr>
          </w:p>
        </w:tc>
        <w:tc>
          <w:tcPr>
            <w:tcW w:w="4395" w:type="dxa"/>
            <w:tcBorders>
              <w:top w:val="single" w:sz="4" w:space="0" w:color="auto"/>
              <w:left w:val="nil"/>
              <w:bottom w:val="single" w:sz="4" w:space="0" w:color="auto"/>
              <w:right w:val="nil"/>
            </w:tcBorders>
          </w:tcPr>
          <w:p w14:paraId="4F4E9FE9"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Flexibility of the role</w:t>
            </w:r>
          </w:p>
          <w:p w14:paraId="16599161" w14:textId="77777777" w:rsidR="000806F6" w:rsidRPr="00E27DFB" w:rsidRDefault="000806F6" w:rsidP="00E37AD8">
            <w:pPr>
              <w:rPr>
                <w:rFonts w:ascii="Arial" w:hAnsi="Arial" w:cs="Arial"/>
                <w:b/>
                <w:bCs/>
                <w:sz w:val="24"/>
                <w:szCs w:val="24"/>
              </w:rPr>
            </w:pPr>
          </w:p>
          <w:p w14:paraId="052AE0A7" w14:textId="77777777" w:rsidR="000806F6" w:rsidRPr="00E27DFB" w:rsidRDefault="000806F6" w:rsidP="00E37AD8">
            <w:pPr>
              <w:rPr>
                <w:rStyle w:val="normaltextrun"/>
                <w:rFonts w:ascii="Arial" w:hAnsi="Arial" w:cs="Arial"/>
                <w:color w:val="000000" w:themeColor="text1"/>
                <w:sz w:val="24"/>
                <w:szCs w:val="24"/>
              </w:rPr>
            </w:pPr>
            <w:r w:rsidRPr="00E27DFB">
              <w:rPr>
                <w:rStyle w:val="normaltextrun"/>
                <w:rFonts w:ascii="Arial" w:hAnsi="Arial" w:cs="Arial"/>
                <w:color w:val="000000" w:themeColor="text1"/>
                <w:sz w:val="24"/>
                <w:szCs w:val="24"/>
              </w:rPr>
              <w:t>Flexibility was of great importance, impacting the roles accessibility whilst also presenting challenges.</w:t>
            </w:r>
          </w:p>
          <w:p w14:paraId="58F912CD" w14:textId="77777777" w:rsidR="000806F6" w:rsidRPr="00E27DFB" w:rsidRDefault="000806F6" w:rsidP="00E37AD8">
            <w:pPr>
              <w:rPr>
                <w:rStyle w:val="normaltextrun"/>
                <w:rFonts w:ascii="Arial" w:hAnsi="Arial" w:cs="Arial"/>
                <w:color w:val="000000" w:themeColor="text1"/>
                <w:sz w:val="24"/>
                <w:szCs w:val="24"/>
              </w:rPr>
            </w:pPr>
          </w:p>
          <w:p w14:paraId="66531BC9" w14:textId="77777777" w:rsidR="000806F6" w:rsidRPr="00E27DFB" w:rsidRDefault="000806F6" w:rsidP="00E37AD8">
            <w:pPr>
              <w:rPr>
                <w:rStyle w:val="normaltextrun"/>
                <w:rFonts w:ascii="Arial" w:hAnsi="Arial" w:cs="Arial"/>
                <w:b/>
                <w:bCs/>
                <w:color w:val="000000" w:themeColor="text1"/>
                <w:sz w:val="24"/>
                <w:szCs w:val="24"/>
              </w:rPr>
            </w:pPr>
          </w:p>
          <w:p w14:paraId="1D5DDBA4" w14:textId="77777777" w:rsidR="000806F6" w:rsidRPr="00E27DFB" w:rsidRDefault="000806F6" w:rsidP="00E37AD8">
            <w:pPr>
              <w:rPr>
                <w:rFonts w:ascii="Arial" w:hAnsi="Arial" w:cs="Arial"/>
                <w:b/>
                <w:bCs/>
                <w:sz w:val="24"/>
                <w:szCs w:val="24"/>
              </w:rPr>
            </w:pPr>
          </w:p>
          <w:p w14:paraId="34BFF274" w14:textId="77777777" w:rsidR="000806F6" w:rsidRPr="00E27DFB" w:rsidRDefault="000806F6" w:rsidP="00E37AD8">
            <w:pPr>
              <w:rPr>
                <w:rFonts w:ascii="Arial" w:hAnsi="Arial" w:cs="Arial"/>
                <w:b/>
                <w:bCs/>
                <w:sz w:val="24"/>
                <w:szCs w:val="24"/>
              </w:rPr>
            </w:pPr>
          </w:p>
        </w:tc>
        <w:tc>
          <w:tcPr>
            <w:tcW w:w="5953" w:type="dxa"/>
            <w:tcBorders>
              <w:top w:val="single" w:sz="4" w:space="0" w:color="auto"/>
              <w:left w:val="nil"/>
              <w:bottom w:val="single" w:sz="4" w:space="0" w:color="auto"/>
              <w:right w:val="nil"/>
            </w:tcBorders>
          </w:tcPr>
          <w:p w14:paraId="42C517BE" w14:textId="77777777" w:rsidR="000806F6" w:rsidRPr="00E27DFB" w:rsidRDefault="000806F6" w:rsidP="00E37AD8">
            <w:pPr>
              <w:rPr>
                <w:rFonts w:ascii="Arial" w:hAnsi="Arial" w:cs="Arial"/>
                <w:sz w:val="24"/>
                <w:szCs w:val="24"/>
              </w:rPr>
            </w:pPr>
            <w:r w:rsidRPr="00E27DFB">
              <w:rPr>
                <w:rFonts w:ascii="Arial" w:hAnsi="Arial" w:cs="Arial"/>
                <w:i/>
                <w:iCs/>
                <w:sz w:val="24"/>
                <w:szCs w:val="24"/>
              </w:rPr>
              <w:t>I think just being flexible. Being able to just tack on an hour or two after a shift or before a shift was a really easy way to get a couple of hours and a couple of interviews done. (P6)</w:t>
            </w:r>
          </w:p>
          <w:p w14:paraId="1E2CB86E" w14:textId="77777777" w:rsidR="000806F6" w:rsidRPr="00E27DFB" w:rsidRDefault="000806F6" w:rsidP="00E37AD8">
            <w:pPr>
              <w:rPr>
                <w:rFonts w:ascii="Arial" w:hAnsi="Arial" w:cs="Arial"/>
                <w:sz w:val="24"/>
                <w:szCs w:val="24"/>
              </w:rPr>
            </w:pPr>
          </w:p>
          <w:p w14:paraId="34AC16B9" w14:textId="77777777" w:rsidR="000806F6" w:rsidRPr="00E27DFB" w:rsidRDefault="000806F6" w:rsidP="00E37AD8">
            <w:pPr>
              <w:rPr>
                <w:rFonts w:ascii="Arial" w:hAnsi="Arial" w:cs="Arial"/>
                <w:i/>
                <w:iCs/>
                <w:sz w:val="24"/>
                <w:szCs w:val="24"/>
                <w:lang w:val="en-US"/>
              </w:rPr>
            </w:pPr>
            <w:r w:rsidRPr="00E27DFB">
              <w:rPr>
                <w:rFonts w:ascii="Arial" w:hAnsi="Arial" w:cs="Arial"/>
                <w:i/>
                <w:iCs/>
                <w:sz w:val="24"/>
                <w:szCs w:val="24"/>
                <w:lang w:val="en-US"/>
              </w:rPr>
              <w:t xml:space="preserve">I was </w:t>
            </w:r>
            <w:proofErr w:type="gramStart"/>
            <w:r w:rsidRPr="00E27DFB">
              <w:rPr>
                <w:rFonts w:ascii="Arial" w:hAnsi="Arial" w:cs="Arial"/>
                <w:i/>
                <w:iCs/>
                <w:sz w:val="24"/>
                <w:szCs w:val="24"/>
                <w:lang w:val="en-US"/>
              </w:rPr>
              <w:t>definitely like</w:t>
            </w:r>
            <w:proofErr w:type="gramEnd"/>
            <w:r w:rsidRPr="00E27DFB">
              <w:rPr>
                <w:rFonts w:ascii="Arial" w:hAnsi="Arial" w:cs="Arial"/>
                <w:i/>
                <w:iCs/>
                <w:sz w:val="24"/>
                <w:szCs w:val="24"/>
                <w:lang w:val="en-US"/>
              </w:rPr>
              <w:t xml:space="preserve"> a little bit more apprehensive to go to as well because I don’t really know that area really well, so that was a bit of a barrier to recruiting. </w:t>
            </w:r>
            <w:r w:rsidRPr="00E27DFB">
              <w:rPr>
                <w:rFonts w:ascii="Arial" w:hAnsi="Arial" w:cs="Arial"/>
                <w:i/>
                <w:iCs/>
                <w:sz w:val="24"/>
                <w:szCs w:val="24"/>
              </w:rPr>
              <w:t>(P2)</w:t>
            </w:r>
          </w:p>
          <w:p w14:paraId="48F08AFA" w14:textId="77777777" w:rsidR="000806F6" w:rsidRPr="00E27DFB" w:rsidRDefault="000806F6" w:rsidP="00E37AD8">
            <w:pPr>
              <w:rPr>
                <w:rFonts w:ascii="Arial" w:hAnsi="Arial" w:cs="Arial"/>
                <w:i/>
                <w:iCs/>
                <w:sz w:val="24"/>
                <w:szCs w:val="24"/>
                <w:lang w:val="en-US"/>
              </w:rPr>
            </w:pPr>
          </w:p>
          <w:p w14:paraId="4F107582" w14:textId="77777777" w:rsidR="000806F6" w:rsidRPr="00E27DFB" w:rsidRDefault="000806F6" w:rsidP="00E37AD8">
            <w:pPr>
              <w:rPr>
                <w:rFonts w:ascii="Arial" w:hAnsi="Arial" w:cs="Arial"/>
                <w:i/>
                <w:iCs/>
                <w:sz w:val="24"/>
                <w:szCs w:val="24"/>
                <w:lang w:val="en-US"/>
              </w:rPr>
            </w:pPr>
            <w:r w:rsidRPr="00E27DFB">
              <w:rPr>
                <w:rFonts w:ascii="Arial" w:hAnsi="Arial" w:cs="Arial"/>
                <w:i/>
                <w:iCs/>
                <w:sz w:val="24"/>
                <w:szCs w:val="24"/>
                <w:lang w:val="en-US"/>
              </w:rPr>
              <w:t>…</w:t>
            </w:r>
            <w:r w:rsidRPr="00E27DFB">
              <w:rPr>
                <w:rFonts w:ascii="Arial" w:hAnsi="Arial" w:cs="Arial"/>
                <w:i/>
                <w:iCs/>
                <w:sz w:val="24"/>
                <w:szCs w:val="24"/>
              </w:rPr>
              <w:t xml:space="preserve">like you had the options for us to like </w:t>
            </w:r>
            <w:proofErr w:type="gramStart"/>
            <w:r w:rsidRPr="00E27DFB">
              <w:rPr>
                <w:rFonts w:ascii="Arial" w:hAnsi="Arial" w:cs="Arial"/>
                <w:i/>
                <w:iCs/>
                <w:sz w:val="24"/>
                <w:szCs w:val="24"/>
              </w:rPr>
              <w:t>read</w:t>
            </w:r>
            <w:proofErr w:type="gramEnd"/>
            <w:r w:rsidRPr="00E27DFB">
              <w:rPr>
                <w:rFonts w:ascii="Arial" w:hAnsi="Arial" w:cs="Arial"/>
                <w:i/>
                <w:iCs/>
                <w:sz w:val="24"/>
                <w:szCs w:val="24"/>
              </w:rPr>
              <w:t xml:space="preserve"> it or explain it to them or they could do it on the iPads and stuff like that... I think it made it so much easier for many people to do it... (P7)</w:t>
            </w:r>
          </w:p>
          <w:p w14:paraId="4578CA27" w14:textId="77777777" w:rsidR="000806F6" w:rsidRPr="00E27DFB" w:rsidRDefault="000806F6" w:rsidP="00E37AD8">
            <w:pPr>
              <w:rPr>
                <w:rFonts w:ascii="Arial" w:hAnsi="Arial" w:cs="Arial"/>
                <w:i/>
                <w:iCs/>
                <w:sz w:val="24"/>
                <w:szCs w:val="24"/>
                <w:lang w:val="en-US"/>
              </w:rPr>
            </w:pPr>
          </w:p>
          <w:p w14:paraId="45F01069" w14:textId="77777777" w:rsidR="000806F6" w:rsidRPr="00E27DFB" w:rsidRDefault="000806F6" w:rsidP="00E37AD8">
            <w:pPr>
              <w:rPr>
                <w:rFonts w:ascii="Arial" w:hAnsi="Arial" w:cs="Arial"/>
                <w:i/>
                <w:iCs/>
                <w:sz w:val="24"/>
                <w:szCs w:val="24"/>
                <w:lang w:val="en-US"/>
              </w:rPr>
            </w:pPr>
            <w:r w:rsidRPr="00E27DFB">
              <w:rPr>
                <w:rFonts w:ascii="Arial" w:hAnsi="Arial" w:cs="Arial"/>
                <w:i/>
                <w:iCs/>
                <w:sz w:val="24"/>
                <w:szCs w:val="24"/>
                <w:lang w:val="en-US"/>
              </w:rPr>
              <w:t>...nurses were going around in their uniform... it was difficult, as in the patient would be like, ‘Oh can you do this for me do that for me?’, and that’s probably the biggest barrier... (P4)</w:t>
            </w:r>
          </w:p>
          <w:p w14:paraId="25B2689C" w14:textId="77777777" w:rsidR="000806F6" w:rsidRPr="00E27DFB" w:rsidRDefault="000806F6" w:rsidP="00E37AD8">
            <w:pPr>
              <w:rPr>
                <w:rFonts w:ascii="Arial" w:hAnsi="Arial" w:cs="Arial"/>
                <w:sz w:val="24"/>
                <w:szCs w:val="24"/>
              </w:rPr>
            </w:pPr>
          </w:p>
        </w:tc>
      </w:tr>
      <w:tr w:rsidR="000806F6" w:rsidRPr="00E27DFB" w14:paraId="5F4BCD5B" w14:textId="77777777" w:rsidTr="00E37AD8">
        <w:tc>
          <w:tcPr>
            <w:tcW w:w="3969" w:type="dxa"/>
            <w:tcBorders>
              <w:top w:val="nil"/>
              <w:left w:val="nil"/>
              <w:bottom w:val="single" w:sz="4" w:space="0" w:color="auto"/>
              <w:right w:val="nil"/>
            </w:tcBorders>
          </w:tcPr>
          <w:p w14:paraId="3AD625E8" w14:textId="77777777" w:rsidR="000806F6" w:rsidRPr="00E27DFB" w:rsidRDefault="000806F6" w:rsidP="00E37AD8">
            <w:pPr>
              <w:rPr>
                <w:rFonts w:ascii="Arial" w:hAnsi="Arial" w:cs="Arial"/>
                <w:sz w:val="24"/>
                <w:szCs w:val="24"/>
              </w:rPr>
            </w:pPr>
          </w:p>
        </w:tc>
        <w:tc>
          <w:tcPr>
            <w:tcW w:w="4395" w:type="dxa"/>
            <w:tcBorders>
              <w:top w:val="single" w:sz="4" w:space="0" w:color="auto"/>
              <w:left w:val="nil"/>
              <w:bottom w:val="single" w:sz="4" w:space="0" w:color="auto"/>
              <w:right w:val="nil"/>
            </w:tcBorders>
          </w:tcPr>
          <w:p w14:paraId="4479109E"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Working within the constraints of the clinical setting</w:t>
            </w:r>
          </w:p>
          <w:p w14:paraId="737F6758" w14:textId="77777777" w:rsidR="000806F6" w:rsidRPr="00E27DFB" w:rsidRDefault="000806F6" w:rsidP="00E37AD8">
            <w:pPr>
              <w:rPr>
                <w:rFonts w:ascii="Arial" w:hAnsi="Arial" w:cs="Arial"/>
                <w:b/>
                <w:bCs/>
                <w:sz w:val="24"/>
                <w:szCs w:val="24"/>
              </w:rPr>
            </w:pPr>
          </w:p>
          <w:p w14:paraId="79AC9506" w14:textId="77777777" w:rsidR="000806F6" w:rsidRPr="00E27DFB" w:rsidRDefault="000806F6" w:rsidP="00E37AD8">
            <w:pPr>
              <w:rPr>
                <w:rStyle w:val="eop"/>
                <w:rFonts w:ascii="Arial" w:hAnsi="Arial" w:cs="Arial"/>
                <w:color w:val="000000" w:themeColor="text1"/>
                <w:sz w:val="24"/>
                <w:szCs w:val="24"/>
              </w:rPr>
            </w:pPr>
            <w:r w:rsidRPr="00E27DFB">
              <w:rPr>
                <w:rStyle w:val="eop"/>
                <w:rFonts w:ascii="Arial" w:hAnsi="Arial" w:cs="Arial"/>
                <w:color w:val="000000" w:themeColor="text1"/>
                <w:sz w:val="24"/>
                <w:szCs w:val="24"/>
              </w:rPr>
              <w:t xml:space="preserve">Nurses identified the clinical environment presented many challenges, including ward activity, clinical procedures and the COVID pandemic. </w:t>
            </w:r>
          </w:p>
        </w:tc>
        <w:tc>
          <w:tcPr>
            <w:tcW w:w="5953" w:type="dxa"/>
            <w:tcBorders>
              <w:top w:val="single" w:sz="4" w:space="0" w:color="auto"/>
              <w:left w:val="nil"/>
              <w:bottom w:val="single" w:sz="4" w:space="0" w:color="auto"/>
              <w:right w:val="nil"/>
            </w:tcBorders>
          </w:tcPr>
          <w:p w14:paraId="6CDE0355" w14:textId="77777777" w:rsidR="000806F6" w:rsidRPr="00E27DFB" w:rsidRDefault="000806F6" w:rsidP="00E37AD8">
            <w:pPr>
              <w:rPr>
                <w:rStyle w:val="normaltextrun"/>
                <w:rFonts w:ascii="Arial" w:hAnsi="Arial" w:cs="Arial"/>
                <w:i/>
                <w:iCs/>
                <w:color w:val="000000"/>
                <w:sz w:val="24"/>
                <w:szCs w:val="24"/>
                <w:shd w:val="clear" w:color="auto" w:fill="FFFFFF"/>
              </w:rPr>
            </w:pPr>
            <w:r w:rsidRPr="00E27DFB">
              <w:rPr>
                <w:rStyle w:val="normaltextrun"/>
                <w:rFonts w:ascii="Arial" w:hAnsi="Arial" w:cs="Arial"/>
                <w:i/>
                <w:iCs/>
                <w:color w:val="000000"/>
                <w:sz w:val="24"/>
                <w:szCs w:val="24"/>
                <w:shd w:val="clear" w:color="auto" w:fill="FFFFFF"/>
              </w:rPr>
              <w:t xml:space="preserve">I think a lot of it is to do with just, like, lack of time. Like when you’re on the ward and you’re on the floor, you’re so busy and your shift, like, from beginning to the end, like, you’re doing stuff. You don’t have that time to sit down and go through things and do things, like, even other projects that I have </w:t>
            </w:r>
            <w:proofErr w:type="gramStart"/>
            <w:r w:rsidRPr="00E27DFB">
              <w:rPr>
                <w:rStyle w:val="normaltextrun"/>
                <w:rFonts w:ascii="Arial" w:hAnsi="Arial" w:cs="Arial"/>
                <w:i/>
                <w:iCs/>
                <w:color w:val="000000"/>
                <w:sz w:val="24"/>
                <w:szCs w:val="24"/>
                <w:shd w:val="clear" w:color="auto" w:fill="FFFFFF"/>
              </w:rPr>
              <w:t>at the moment</w:t>
            </w:r>
            <w:proofErr w:type="gramEnd"/>
            <w:r w:rsidRPr="00E27DFB">
              <w:rPr>
                <w:rStyle w:val="normaltextrun"/>
                <w:rFonts w:ascii="Arial" w:hAnsi="Arial" w:cs="Arial"/>
                <w:i/>
                <w:iCs/>
                <w:color w:val="000000"/>
                <w:sz w:val="24"/>
                <w:szCs w:val="24"/>
                <w:shd w:val="clear" w:color="auto" w:fill="FFFFFF"/>
              </w:rPr>
              <w:t xml:space="preserve"> I’m struggling like to find the time during my shifts to get it done. (P6)</w:t>
            </w:r>
          </w:p>
          <w:p w14:paraId="1C32D356" w14:textId="77777777" w:rsidR="000806F6" w:rsidRPr="00E27DFB" w:rsidRDefault="000806F6" w:rsidP="00E37AD8">
            <w:pPr>
              <w:rPr>
                <w:rStyle w:val="eop"/>
                <w:rFonts w:ascii="Arial" w:hAnsi="Arial" w:cs="Arial"/>
                <w:i/>
                <w:iCs/>
                <w:color w:val="000000"/>
                <w:sz w:val="24"/>
                <w:szCs w:val="24"/>
                <w:shd w:val="clear" w:color="auto" w:fill="FFFFFF"/>
              </w:rPr>
            </w:pPr>
          </w:p>
          <w:p w14:paraId="64E23CAB" w14:textId="77777777" w:rsidR="000806F6" w:rsidRPr="00E27DFB" w:rsidRDefault="000806F6" w:rsidP="00E37AD8">
            <w:pPr>
              <w:rPr>
                <w:rStyle w:val="eop"/>
                <w:rFonts w:ascii="Arial" w:hAnsi="Arial" w:cs="Arial"/>
                <w:i/>
                <w:iCs/>
                <w:color w:val="000000"/>
                <w:sz w:val="24"/>
                <w:szCs w:val="24"/>
                <w:shd w:val="clear" w:color="auto" w:fill="FFFFFF"/>
              </w:rPr>
            </w:pPr>
            <w:r w:rsidRPr="00E27DFB">
              <w:rPr>
                <w:rStyle w:val="normaltextrun"/>
                <w:rFonts w:ascii="Arial" w:hAnsi="Arial" w:cs="Arial"/>
                <w:i/>
                <w:iCs/>
                <w:color w:val="000000"/>
                <w:sz w:val="24"/>
                <w:szCs w:val="24"/>
                <w:shd w:val="clear" w:color="auto" w:fill="FFFFFF"/>
              </w:rPr>
              <w:t xml:space="preserve">Other difficulties would have included time limitations, being able to see the patients when I was </w:t>
            </w:r>
            <w:proofErr w:type="gramStart"/>
            <w:r w:rsidRPr="00E27DFB">
              <w:rPr>
                <w:rStyle w:val="normaltextrun"/>
                <w:rFonts w:ascii="Arial" w:hAnsi="Arial" w:cs="Arial"/>
                <w:i/>
                <w:iCs/>
                <w:color w:val="000000"/>
                <w:sz w:val="24"/>
                <w:szCs w:val="24"/>
                <w:shd w:val="clear" w:color="auto" w:fill="FFFFFF"/>
              </w:rPr>
              <w:t>free</w:t>
            </w:r>
            <w:proofErr w:type="gramEnd"/>
            <w:r w:rsidRPr="00E27DFB">
              <w:rPr>
                <w:rStyle w:val="normaltextrun"/>
                <w:rFonts w:ascii="Arial" w:hAnsi="Arial" w:cs="Arial"/>
                <w:i/>
                <w:iCs/>
                <w:color w:val="000000"/>
                <w:sz w:val="24"/>
                <w:szCs w:val="24"/>
                <w:shd w:val="clear" w:color="auto" w:fill="FFFFFF"/>
              </w:rPr>
              <w:t xml:space="preserve"> and they were in a state to talk to me about it. Time constraints from my point of view from working and from their point of view is having things done to them. They might have been taken to theatre or being discharged. Other time constraints included being in an open area like in the Day Surgery Unit. I think some people may have felt...ah...that it was not confidential enough even though it wasn’t </w:t>
            </w:r>
            <w:proofErr w:type="gramStart"/>
            <w:r w:rsidRPr="00E27DFB">
              <w:rPr>
                <w:rStyle w:val="normaltextrun"/>
                <w:rFonts w:ascii="Arial" w:hAnsi="Arial" w:cs="Arial"/>
                <w:i/>
                <w:iCs/>
                <w:color w:val="000000"/>
                <w:sz w:val="24"/>
                <w:szCs w:val="24"/>
                <w:shd w:val="clear" w:color="auto" w:fill="FFFFFF"/>
              </w:rPr>
              <w:t>really confidential</w:t>
            </w:r>
            <w:proofErr w:type="gramEnd"/>
            <w:r w:rsidRPr="00E27DFB">
              <w:rPr>
                <w:rStyle w:val="normaltextrun"/>
                <w:rFonts w:ascii="Arial" w:hAnsi="Arial" w:cs="Arial"/>
                <w:i/>
                <w:iCs/>
                <w:color w:val="000000"/>
                <w:sz w:val="24"/>
                <w:szCs w:val="24"/>
                <w:shd w:val="clear" w:color="auto" w:fill="FFFFFF"/>
              </w:rPr>
              <w:t xml:space="preserve"> stuff. Ah... language barriers I think was another thing as well. (P3)</w:t>
            </w:r>
            <w:r w:rsidRPr="00E27DFB">
              <w:rPr>
                <w:rStyle w:val="eop"/>
                <w:rFonts w:ascii="Arial" w:hAnsi="Arial" w:cs="Arial"/>
                <w:i/>
                <w:iCs/>
                <w:color w:val="000000"/>
                <w:sz w:val="24"/>
                <w:szCs w:val="24"/>
                <w:shd w:val="clear" w:color="auto" w:fill="FFFFFF"/>
              </w:rPr>
              <w:t> </w:t>
            </w:r>
          </w:p>
          <w:p w14:paraId="563E4F53" w14:textId="77777777" w:rsidR="000806F6" w:rsidRDefault="000806F6" w:rsidP="00E37AD8">
            <w:pPr>
              <w:rPr>
                <w:rFonts w:ascii="Arial" w:hAnsi="Arial" w:cs="Arial"/>
                <w:i/>
                <w:iCs/>
                <w:sz w:val="24"/>
                <w:szCs w:val="24"/>
              </w:rPr>
            </w:pPr>
          </w:p>
          <w:p w14:paraId="2F760FE0" w14:textId="77777777" w:rsidR="000806F6" w:rsidRPr="007E16E9" w:rsidRDefault="000806F6" w:rsidP="00E37AD8">
            <w:pPr>
              <w:rPr>
                <w:rFonts w:ascii="Arial" w:hAnsi="Arial" w:cs="Arial"/>
                <w:i/>
                <w:iCs/>
                <w:sz w:val="24"/>
                <w:szCs w:val="24"/>
              </w:rPr>
            </w:pPr>
            <w:r w:rsidRPr="007E16E9">
              <w:rPr>
                <w:rFonts w:ascii="Arial" w:eastAsia="Calibri" w:hAnsi="Arial" w:cs="Arial"/>
                <w:i/>
                <w:iCs/>
                <w:color w:val="000000" w:themeColor="text1"/>
                <w:sz w:val="24"/>
                <w:szCs w:val="24"/>
              </w:rPr>
              <w:t xml:space="preserve">… that was probably the biggest barriers </w:t>
            </w:r>
            <w:r w:rsidRPr="007E16E9">
              <w:rPr>
                <w:rFonts w:ascii="Arial" w:eastAsia="Calibri" w:hAnsi="Arial" w:cs="Arial"/>
                <w:color w:val="000000" w:themeColor="text1"/>
                <w:sz w:val="24"/>
                <w:szCs w:val="24"/>
              </w:rPr>
              <w:t>(sic)</w:t>
            </w:r>
            <w:r w:rsidRPr="007E16E9">
              <w:rPr>
                <w:rFonts w:ascii="Arial" w:eastAsia="Calibri" w:hAnsi="Arial" w:cs="Arial"/>
                <w:i/>
                <w:iCs/>
                <w:color w:val="000000" w:themeColor="text1"/>
                <w:sz w:val="24"/>
                <w:szCs w:val="24"/>
              </w:rPr>
              <w:t xml:space="preserve">, was </w:t>
            </w:r>
            <w:proofErr w:type="gramStart"/>
            <w:r w:rsidRPr="007E16E9">
              <w:rPr>
                <w:rFonts w:ascii="Arial" w:eastAsia="Calibri" w:hAnsi="Arial" w:cs="Arial"/>
                <w:i/>
                <w:iCs/>
                <w:color w:val="000000" w:themeColor="text1"/>
                <w:sz w:val="24"/>
                <w:szCs w:val="24"/>
              </w:rPr>
              <w:t>actually the</w:t>
            </w:r>
            <w:proofErr w:type="gramEnd"/>
            <w:r w:rsidRPr="007E16E9">
              <w:rPr>
                <w:rFonts w:ascii="Arial" w:eastAsia="Calibri" w:hAnsi="Arial" w:cs="Arial"/>
                <w:i/>
                <w:iCs/>
                <w:color w:val="000000" w:themeColor="text1"/>
                <w:sz w:val="24"/>
                <w:szCs w:val="24"/>
              </w:rPr>
              <w:t xml:space="preserve"> time and trying to recruit patients, you know, at four o’clock in the afternoon when they kind of don’t really want to be disturbed, after an early shift</w:t>
            </w:r>
            <w:r w:rsidRPr="007E16E9">
              <w:rPr>
                <w:rFonts w:ascii="Arial" w:eastAsia="Calibri" w:hAnsi="Arial" w:cs="Arial"/>
                <w:color w:val="000000" w:themeColor="text1"/>
                <w:sz w:val="24"/>
                <w:szCs w:val="24"/>
              </w:rPr>
              <w:t xml:space="preserve"> (P4).</w:t>
            </w:r>
          </w:p>
        </w:tc>
      </w:tr>
      <w:tr w:rsidR="000806F6" w:rsidRPr="00E27DFB" w14:paraId="4D867606" w14:textId="77777777" w:rsidTr="00E37AD8">
        <w:tc>
          <w:tcPr>
            <w:tcW w:w="3969" w:type="dxa"/>
            <w:tcBorders>
              <w:left w:val="nil"/>
              <w:bottom w:val="nil"/>
              <w:right w:val="nil"/>
            </w:tcBorders>
          </w:tcPr>
          <w:p w14:paraId="7A11F2BF" w14:textId="77777777" w:rsidR="000806F6" w:rsidRPr="00E27DFB" w:rsidRDefault="000806F6" w:rsidP="00E37AD8">
            <w:pPr>
              <w:rPr>
                <w:rStyle w:val="normaltextrun"/>
                <w:rFonts w:ascii="Arial" w:hAnsi="Arial" w:cs="Arial"/>
                <w:color w:val="000000"/>
                <w:sz w:val="24"/>
                <w:szCs w:val="24"/>
                <w:shd w:val="clear" w:color="auto" w:fill="FFFFFF"/>
              </w:rPr>
            </w:pPr>
            <w:r w:rsidRPr="00E27DFB">
              <w:rPr>
                <w:rFonts w:ascii="Arial" w:hAnsi="Arial" w:cs="Arial"/>
                <w:b/>
                <w:bCs/>
                <w:sz w:val="24"/>
                <w:szCs w:val="24"/>
              </w:rPr>
              <w:lastRenderedPageBreak/>
              <w:t>Growing confidence as researchers</w:t>
            </w:r>
            <w:r w:rsidRPr="00E27DFB">
              <w:rPr>
                <w:rStyle w:val="normaltextrun"/>
                <w:rFonts w:ascii="Arial" w:hAnsi="Arial" w:cs="Arial"/>
                <w:color w:val="000000"/>
                <w:sz w:val="24"/>
                <w:szCs w:val="24"/>
                <w:shd w:val="clear" w:color="auto" w:fill="FFFFFF"/>
              </w:rPr>
              <w:t xml:space="preserve"> </w:t>
            </w:r>
          </w:p>
          <w:p w14:paraId="1D9A8FA9" w14:textId="77777777" w:rsidR="000806F6" w:rsidRPr="00E27DFB" w:rsidRDefault="000806F6" w:rsidP="00E37AD8">
            <w:pPr>
              <w:rPr>
                <w:rStyle w:val="normaltextrun"/>
                <w:rFonts w:ascii="Arial" w:hAnsi="Arial" w:cs="Arial"/>
                <w:color w:val="000000" w:themeColor="text1"/>
                <w:sz w:val="24"/>
                <w:szCs w:val="24"/>
              </w:rPr>
            </w:pPr>
          </w:p>
          <w:p w14:paraId="4D860D0D" w14:textId="77777777" w:rsidR="000806F6" w:rsidRPr="00E27DFB" w:rsidRDefault="000806F6" w:rsidP="00E37AD8">
            <w:pPr>
              <w:rPr>
                <w:rStyle w:val="eop"/>
                <w:rFonts w:ascii="Arial" w:hAnsi="Arial" w:cs="Arial"/>
                <w:color w:val="000000" w:themeColor="text1"/>
                <w:sz w:val="24"/>
                <w:szCs w:val="24"/>
              </w:rPr>
            </w:pPr>
            <w:r w:rsidRPr="00E27DFB">
              <w:rPr>
                <w:rStyle w:val="eop"/>
                <w:rFonts w:ascii="Arial" w:hAnsi="Arial" w:cs="Arial"/>
                <w:color w:val="000000" w:themeColor="text1"/>
                <w:sz w:val="24"/>
                <w:szCs w:val="24"/>
              </w:rPr>
              <w:t xml:space="preserve">Nurses reported the experience had a positive impact on their confidence and aspirations as future researchers, whilst describing a desire for more accessible support and education. </w:t>
            </w:r>
          </w:p>
        </w:tc>
        <w:tc>
          <w:tcPr>
            <w:tcW w:w="4395" w:type="dxa"/>
            <w:tcBorders>
              <w:top w:val="single" w:sz="4" w:space="0" w:color="auto"/>
              <w:left w:val="nil"/>
              <w:bottom w:val="single" w:sz="4" w:space="0" w:color="auto"/>
              <w:right w:val="nil"/>
            </w:tcBorders>
          </w:tcPr>
          <w:p w14:paraId="2AAF9094"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Encouraged to do more</w:t>
            </w:r>
          </w:p>
          <w:p w14:paraId="2C4A43FA" w14:textId="77777777" w:rsidR="000806F6" w:rsidRPr="00E27DFB" w:rsidRDefault="000806F6" w:rsidP="00E37AD8">
            <w:pPr>
              <w:rPr>
                <w:rStyle w:val="normaltextrun"/>
                <w:rFonts w:ascii="Arial" w:hAnsi="Arial" w:cs="Arial"/>
                <w:color w:val="000000" w:themeColor="text1"/>
                <w:sz w:val="24"/>
                <w:szCs w:val="24"/>
              </w:rPr>
            </w:pPr>
          </w:p>
          <w:p w14:paraId="381E88DD" w14:textId="77777777" w:rsidR="000806F6" w:rsidRPr="00E27DFB" w:rsidRDefault="000806F6" w:rsidP="00E37AD8">
            <w:pPr>
              <w:rPr>
                <w:rStyle w:val="eop"/>
                <w:rFonts w:ascii="Arial" w:hAnsi="Arial" w:cs="Arial"/>
                <w:color w:val="000000"/>
                <w:sz w:val="24"/>
                <w:szCs w:val="24"/>
                <w:shd w:val="clear" w:color="auto" w:fill="FFFFFF"/>
              </w:rPr>
            </w:pPr>
            <w:r w:rsidRPr="00E27DFB">
              <w:rPr>
                <w:rStyle w:val="normaltextrun"/>
                <w:rFonts w:ascii="Arial" w:hAnsi="Arial" w:cs="Arial"/>
                <w:color w:val="000000"/>
                <w:sz w:val="24"/>
                <w:szCs w:val="24"/>
                <w:shd w:val="clear" w:color="auto" w:fill="FFFFFF"/>
              </w:rPr>
              <w:t>Nurses expressed aspirations to participate in or lead future projects which consolidated previous knowledge and nurtured interest; however, the majority were unsure how to become involved.</w:t>
            </w:r>
            <w:r w:rsidRPr="00E27DFB">
              <w:rPr>
                <w:rStyle w:val="eop"/>
                <w:rFonts w:ascii="Arial" w:hAnsi="Arial" w:cs="Arial"/>
                <w:color w:val="000000"/>
                <w:sz w:val="24"/>
                <w:szCs w:val="24"/>
                <w:shd w:val="clear" w:color="auto" w:fill="FFFFFF"/>
              </w:rPr>
              <w:t> </w:t>
            </w:r>
          </w:p>
          <w:p w14:paraId="06756539" w14:textId="77777777" w:rsidR="000806F6" w:rsidRPr="00E27DFB" w:rsidRDefault="000806F6" w:rsidP="00E37AD8">
            <w:pPr>
              <w:rPr>
                <w:rStyle w:val="eop"/>
                <w:rFonts w:ascii="Arial" w:hAnsi="Arial" w:cs="Arial"/>
                <w:color w:val="000000"/>
                <w:sz w:val="24"/>
                <w:szCs w:val="24"/>
                <w:shd w:val="clear" w:color="auto" w:fill="FFFFFF"/>
              </w:rPr>
            </w:pPr>
          </w:p>
          <w:p w14:paraId="60B8F480" w14:textId="77777777" w:rsidR="000806F6" w:rsidRPr="00E27DFB" w:rsidRDefault="000806F6" w:rsidP="00E37AD8">
            <w:pPr>
              <w:rPr>
                <w:rFonts w:ascii="Arial" w:hAnsi="Arial" w:cs="Arial"/>
                <w:b/>
                <w:bCs/>
                <w:sz w:val="24"/>
                <w:szCs w:val="24"/>
              </w:rPr>
            </w:pPr>
          </w:p>
        </w:tc>
        <w:tc>
          <w:tcPr>
            <w:tcW w:w="5953" w:type="dxa"/>
            <w:tcBorders>
              <w:top w:val="single" w:sz="4" w:space="0" w:color="auto"/>
              <w:left w:val="nil"/>
              <w:bottom w:val="single" w:sz="4" w:space="0" w:color="auto"/>
              <w:right w:val="nil"/>
            </w:tcBorders>
          </w:tcPr>
          <w:p w14:paraId="3288C691" w14:textId="77777777" w:rsidR="000806F6" w:rsidRPr="00E27DFB" w:rsidRDefault="000806F6" w:rsidP="00E37AD8">
            <w:pPr>
              <w:rPr>
                <w:rFonts w:ascii="Arial" w:hAnsi="Arial" w:cs="Arial"/>
                <w:sz w:val="24"/>
                <w:szCs w:val="24"/>
              </w:rPr>
            </w:pPr>
            <w:r w:rsidRPr="00E27DFB">
              <w:rPr>
                <w:rFonts w:ascii="Arial" w:hAnsi="Arial" w:cs="Arial"/>
                <w:i/>
                <w:iCs/>
                <w:sz w:val="24"/>
                <w:szCs w:val="24"/>
              </w:rPr>
              <w:t xml:space="preserve">I would love to do that more. That was </w:t>
            </w:r>
            <w:proofErr w:type="gramStart"/>
            <w:r w:rsidRPr="00E27DFB">
              <w:rPr>
                <w:rFonts w:ascii="Arial" w:hAnsi="Arial" w:cs="Arial"/>
                <w:i/>
                <w:iCs/>
                <w:sz w:val="24"/>
                <w:szCs w:val="24"/>
                <w:lang w:val="en-US"/>
              </w:rPr>
              <w:t>a really enjoyable</w:t>
            </w:r>
            <w:proofErr w:type="gramEnd"/>
            <w:r w:rsidRPr="00E27DFB">
              <w:rPr>
                <w:rFonts w:ascii="Arial" w:hAnsi="Arial" w:cs="Arial"/>
                <w:i/>
                <w:iCs/>
                <w:sz w:val="24"/>
                <w:szCs w:val="24"/>
                <w:lang w:val="en-US"/>
              </w:rPr>
              <w:t xml:space="preserve"> experience, and, or anything, you know, I can do with patient involvement. I would love to do it more. (P8)</w:t>
            </w:r>
            <w:r w:rsidRPr="00E27DFB">
              <w:rPr>
                <w:rFonts w:ascii="Arial" w:hAnsi="Arial" w:cs="Arial"/>
                <w:sz w:val="24"/>
                <w:szCs w:val="24"/>
                <w:lang w:val="en-US"/>
              </w:rPr>
              <w:t>  </w:t>
            </w:r>
            <w:r w:rsidRPr="00E27DFB">
              <w:rPr>
                <w:rFonts w:ascii="Arial" w:hAnsi="Arial" w:cs="Arial"/>
                <w:sz w:val="24"/>
                <w:szCs w:val="24"/>
              </w:rPr>
              <w:t> </w:t>
            </w:r>
          </w:p>
          <w:p w14:paraId="44366A03" w14:textId="77777777" w:rsidR="000806F6" w:rsidRPr="00E27DFB" w:rsidRDefault="000806F6" w:rsidP="00E37AD8">
            <w:pPr>
              <w:rPr>
                <w:rFonts w:ascii="Arial" w:hAnsi="Arial" w:cs="Arial"/>
                <w:sz w:val="24"/>
                <w:szCs w:val="24"/>
              </w:rPr>
            </w:pPr>
          </w:p>
          <w:p w14:paraId="768DDDE9" w14:textId="77777777" w:rsidR="000806F6" w:rsidRPr="00E27DFB" w:rsidRDefault="000806F6" w:rsidP="00E37AD8">
            <w:pPr>
              <w:rPr>
                <w:rFonts w:ascii="Arial" w:hAnsi="Arial" w:cs="Arial"/>
                <w:sz w:val="24"/>
                <w:szCs w:val="24"/>
                <w:lang w:val="en-US"/>
              </w:rPr>
            </w:pPr>
            <w:r w:rsidRPr="00E27DFB">
              <w:rPr>
                <w:rFonts w:ascii="Arial" w:hAnsi="Arial" w:cs="Arial"/>
                <w:i/>
                <w:iCs/>
                <w:sz w:val="24"/>
                <w:szCs w:val="24"/>
              </w:rPr>
              <w:t>I guess it</w:t>
            </w:r>
            <w:r w:rsidRPr="00E27DFB">
              <w:rPr>
                <w:rFonts w:ascii="Arial" w:hAnsi="Arial" w:cs="Arial"/>
                <w:i/>
                <w:iCs/>
                <w:sz w:val="24"/>
                <w:szCs w:val="24"/>
                <w:lang w:val="en-US"/>
              </w:rPr>
              <w:t xml:space="preserve"> was a good experience, because overall for me it was </w:t>
            </w:r>
            <w:proofErr w:type="gramStart"/>
            <w:r w:rsidRPr="00E27DFB">
              <w:rPr>
                <w:rFonts w:ascii="Arial" w:hAnsi="Arial" w:cs="Arial"/>
                <w:i/>
                <w:iCs/>
                <w:sz w:val="24"/>
                <w:szCs w:val="24"/>
                <w:lang w:val="en-US"/>
              </w:rPr>
              <w:t>pretty positive</w:t>
            </w:r>
            <w:proofErr w:type="gramEnd"/>
            <w:r w:rsidRPr="00E27DFB">
              <w:rPr>
                <w:rFonts w:ascii="Arial" w:hAnsi="Arial" w:cs="Arial"/>
                <w:i/>
                <w:iCs/>
                <w:sz w:val="24"/>
                <w:szCs w:val="24"/>
                <w:lang w:val="en-US"/>
              </w:rPr>
              <w:t>... so it would definitely encourage me to, like, do it again if there was another project where they needed people to help collect data. (P6)</w:t>
            </w:r>
          </w:p>
          <w:p w14:paraId="3B873845" w14:textId="77777777" w:rsidR="000806F6" w:rsidRPr="00E27DFB" w:rsidRDefault="000806F6" w:rsidP="00E37AD8">
            <w:pPr>
              <w:rPr>
                <w:rFonts w:ascii="Arial" w:hAnsi="Arial" w:cs="Arial"/>
                <w:sz w:val="24"/>
                <w:szCs w:val="24"/>
              </w:rPr>
            </w:pPr>
          </w:p>
        </w:tc>
      </w:tr>
      <w:tr w:rsidR="000806F6" w:rsidRPr="00E27DFB" w14:paraId="417A494D" w14:textId="77777777" w:rsidTr="00E37AD8">
        <w:tc>
          <w:tcPr>
            <w:tcW w:w="3969" w:type="dxa"/>
            <w:tcBorders>
              <w:top w:val="nil"/>
              <w:left w:val="nil"/>
              <w:right w:val="nil"/>
            </w:tcBorders>
          </w:tcPr>
          <w:p w14:paraId="3A6A9E8B" w14:textId="77777777" w:rsidR="000806F6" w:rsidRPr="00E27DFB" w:rsidRDefault="000806F6" w:rsidP="00E37AD8">
            <w:pPr>
              <w:rPr>
                <w:rStyle w:val="normaltextrun"/>
                <w:rFonts w:ascii="Arial" w:hAnsi="Arial" w:cs="Arial"/>
                <w:color w:val="000000"/>
                <w:sz w:val="24"/>
                <w:szCs w:val="24"/>
                <w:shd w:val="clear" w:color="auto" w:fill="FFFFFF"/>
              </w:rPr>
            </w:pPr>
          </w:p>
          <w:p w14:paraId="27511696" w14:textId="77777777" w:rsidR="000806F6" w:rsidRPr="00E27DFB" w:rsidRDefault="000806F6" w:rsidP="00E37AD8">
            <w:pPr>
              <w:rPr>
                <w:rFonts w:ascii="Arial" w:hAnsi="Arial" w:cs="Arial"/>
                <w:sz w:val="24"/>
                <w:szCs w:val="24"/>
              </w:rPr>
            </w:pPr>
          </w:p>
        </w:tc>
        <w:tc>
          <w:tcPr>
            <w:tcW w:w="4395" w:type="dxa"/>
            <w:tcBorders>
              <w:top w:val="single" w:sz="4" w:space="0" w:color="auto"/>
              <w:left w:val="nil"/>
              <w:right w:val="nil"/>
            </w:tcBorders>
          </w:tcPr>
          <w:p w14:paraId="6CDC3508" w14:textId="77777777" w:rsidR="000806F6" w:rsidRPr="00E27DFB" w:rsidRDefault="000806F6" w:rsidP="00E37AD8">
            <w:pPr>
              <w:rPr>
                <w:rFonts w:ascii="Arial" w:hAnsi="Arial" w:cs="Arial"/>
                <w:b/>
                <w:bCs/>
                <w:sz w:val="24"/>
                <w:szCs w:val="24"/>
              </w:rPr>
            </w:pPr>
            <w:r w:rsidRPr="00E27DFB">
              <w:rPr>
                <w:rFonts w:ascii="Arial" w:hAnsi="Arial" w:cs="Arial"/>
                <w:b/>
                <w:bCs/>
                <w:sz w:val="24"/>
                <w:szCs w:val="24"/>
              </w:rPr>
              <w:t>Accessible opportunities and support for ward-based nurses</w:t>
            </w:r>
          </w:p>
          <w:p w14:paraId="56EB6B1E" w14:textId="77777777" w:rsidR="000806F6" w:rsidRPr="00E27DFB" w:rsidRDefault="000806F6" w:rsidP="00E37AD8">
            <w:pPr>
              <w:pStyle w:val="paragraph"/>
              <w:spacing w:before="0" w:beforeAutospacing="0" w:after="0" w:afterAutospacing="0"/>
              <w:textAlignment w:val="baseline"/>
              <w:rPr>
                <w:rFonts w:ascii="Arial" w:hAnsi="Arial" w:cs="Arial"/>
              </w:rPr>
            </w:pPr>
            <w:r w:rsidRPr="00E27DFB">
              <w:rPr>
                <w:rStyle w:val="eop"/>
                <w:rFonts w:ascii="Arial" w:hAnsi="Arial" w:cs="Arial"/>
              </w:rPr>
              <w:lastRenderedPageBreak/>
              <w:t> </w:t>
            </w:r>
          </w:p>
          <w:p w14:paraId="20793771" w14:textId="77777777" w:rsidR="000806F6" w:rsidRPr="00E27DFB" w:rsidRDefault="000806F6" w:rsidP="00E37AD8">
            <w:pPr>
              <w:pStyle w:val="paragraph"/>
              <w:spacing w:before="0" w:beforeAutospacing="0" w:after="0" w:afterAutospacing="0"/>
              <w:rPr>
                <w:rStyle w:val="eop"/>
                <w:rFonts w:ascii="Arial" w:hAnsi="Arial" w:cs="Arial"/>
              </w:rPr>
            </w:pPr>
            <w:r w:rsidRPr="00E27DFB">
              <w:rPr>
                <w:rStyle w:val="eop"/>
                <w:rFonts w:ascii="Arial" w:hAnsi="Arial" w:cs="Arial"/>
              </w:rPr>
              <w:t>Nurses detailed dissatisfaction with availability of research opportunities, education and support. They articulated desiring local opportunities to further skills, knowledge and confidence in research and requested dissemination at a ward-level to increase accessibility.</w:t>
            </w:r>
          </w:p>
          <w:p w14:paraId="65509FD9" w14:textId="77777777" w:rsidR="000806F6" w:rsidRPr="00E27DFB" w:rsidRDefault="000806F6" w:rsidP="00E37AD8">
            <w:pPr>
              <w:rPr>
                <w:rFonts w:ascii="Arial" w:hAnsi="Arial" w:cs="Arial"/>
                <w:b/>
                <w:bCs/>
                <w:sz w:val="24"/>
                <w:szCs w:val="24"/>
              </w:rPr>
            </w:pPr>
          </w:p>
        </w:tc>
        <w:tc>
          <w:tcPr>
            <w:tcW w:w="5953" w:type="dxa"/>
            <w:tcBorders>
              <w:top w:val="single" w:sz="4" w:space="0" w:color="auto"/>
              <w:left w:val="nil"/>
              <w:right w:val="nil"/>
            </w:tcBorders>
          </w:tcPr>
          <w:p w14:paraId="611131B4" w14:textId="77777777" w:rsidR="000806F6" w:rsidRPr="00E27DFB" w:rsidRDefault="000806F6" w:rsidP="00E37AD8">
            <w:pPr>
              <w:rPr>
                <w:rFonts w:ascii="Arial" w:hAnsi="Arial" w:cs="Arial"/>
                <w:sz w:val="24"/>
                <w:szCs w:val="24"/>
              </w:rPr>
            </w:pPr>
            <w:r w:rsidRPr="00E27DFB">
              <w:rPr>
                <w:rFonts w:ascii="Arial" w:hAnsi="Arial" w:cs="Arial"/>
                <w:i/>
                <w:iCs/>
                <w:sz w:val="24"/>
                <w:szCs w:val="24"/>
              </w:rPr>
              <w:lastRenderedPageBreak/>
              <w:t xml:space="preserve">...at uni we got to learn a lot about, you know, research projects and practice writing them and QI, </w:t>
            </w:r>
            <w:r w:rsidRPr="00E27DFB">
              <w:rPr>
                <w:rFonts w:ascii="Arial" w:hAnsi="Arial" w:cs="Arial"/>
                <w:i/>
                <w:iCs/>
                <w:sz w:val="24"/>
                <w:szCs w:val="24"/>
              </w:rPr>
              <w:lastRenderedPageBreak/>
              <w:t>umm, but it kind of seemed very abstract process</w:t>
            </w:r>
            <w:r w:rsidRPr="00E27DFB">
              <w:rPr>
                <w:rFonts w:ascii="Arial" w:hAnsi="Arial" w:cs="Arial"/>
                <w:sz w:val="24"/>
                <w:szCs w:val="24"/>
              </w:rPr>
              <w:t>.</w:t>
            </w:r>
            <w:r w:rsidRPr="00E27DFB">
              <w:rPr>
                <w:rFonts w:ascii="Arial" w:hAnsi="Arial" w:cs="Arial"/>
                <w:i/>
                <w:iCs/>
                <w:sz w:val="24"/>
                <w:szCs w:val="24"/>
              </w:rPr>
              <w:t xml:space="preserve"> (P1)</w:t>
            </w:r>
            <w:r w:rsidRPr="00E27DFB">
              <w:rPr>
                <w:rFonts w:ascii="Arial" w:hAnsi="Arial" w:cs="Arial"/>
                <w:sz w:val="24"/>
                <w:szCs w:val="24"/>
              </w:rPr>
              <w:t> </w:t>
            </w:r>
          </w:p>
          <w:p w14:paraId="6BACB97A" w14:textId="77777777" w:rsidR="000806F6" w:rsidRPr="00E27DFB" w:rsidRDefault="000806F6" w:rsidP="00E37AD8">
            <w:pPr>
              <w:rPr>
                <w:rFonts w:ascii="Arial" w:hAnsi="Arial" w:cs="Arial"/>
                <w:sz w:val="24"/>
                <w:szCs w:val="24"/>
              </w:rPr>
            </w:pPr>
          </w:p>
          <w:p w14:paraId="5C547D85" w14:textId="77777777" w:rsidR="000806F6" w:rsidRPr="00E27DFB" w:rsidRDefault="000806F6" w:rsidP="00E37AD8">
            <w:pPr>
              <w:rPr>
                <w:rFonts w:ascii="Arial" w:hAnsi="Arial" w:cs="Arial"/>
                <w:i/>
                <w:iCs/>
                <w:sz w:val="24"/>
                <w:szCs w:val="24"/>
              </w:rPr>
            </w:pPr>
            <w:r w:rsidRPr="00E27DFB">
              <w:rPr>
                <w:rFonts w:ascii="Arial" w:hAnsi="Arial" w:cs="Arial"/>
                <w:i/>
                <w:iCs/>
                <w:sz w:val="24"/>
                <w:szCs w:val="24"/>
              </w:rPr>
              <w:t xml:space="preserve">Maybe if there was just a bit more encouragement to do them… maybe an SDN or someone who could really be like, ‘Ok, like if anyone wants to pick a </w:t>
            </w:r>
            <w:proofErr w:type="gramStart"/>
            <w:r w:rsidRPr="00E27DFB">
              <w:rPr>
                <w:rFonts w:ascii="Arial" w:hAnsi="Arial" w:cs="Arial"/>
                <w:i/>
                <w:iCs/>
                <w:sz w:val="24"/>
                <w:szCs w:val="24"/>
              </w:rPr>
              <w:t>topic</w:t>
            </w:r>
            <w:proofErr w:type="gramEnd"/>
            <w:r w:rsidRPr="00E27DFB">
              <w:rPr>
                <w:rFonts w:ascii="Arial" w:hAnsi="Arial" w:cs="Arial"/>
                <w:i/>
                <w:iCs/>
                <w:sz w:val="24"/>
                <w:szCs w:val="24"/>
              </w:rPr>
              <w:t xml:space="preserve"> I am so happy to support you’. (P2)</w:t>
            </w:r>
          </w:p>
          <w:p w14:paraId="30604F6D" w14:textId="77777777" w:rsidR="000806F6" w:rsidRPr="00E27DFB" w:rsidRDefault="000806F6" w:rsidP="00E37AD8">
            <w:pPr>
              <w:rPr>
                <w:rFonts w:ascii="Arial" w:hAnsi="Arial" w:cs="Arial"/>
                <w:i/>
                <w:iCs/>
                <w:sz w:val="24"/>
                <w:szCs w:val="24"/>
              </w:rPr>
            </w:pPr>
          </w:p>
          <w:p w14:paraId="79D3E8F4" w14:textId="77777777" w:rsidR="000806F6" w:rsidRPr="00E27DFB" w:rsidRDefault="000806F6" w:rsidP="00E37AD8">
            <w:pPr>
              <w:rPr>
                <w:rFonts w:ascii="Arial" w:hAnsi="Arial" w:cs="Arial"/>
                <w:i/>
                <w:iCs/>
                <w:sz w:val="24"/>
                <w:szCs w:val="24"/>
              </w:rPr>
            </w:pPr>
            <w:r w:rsidRPr="00E27DFB">
              <w:rPr>
                <w:rFonts w:ascii="Arial" w:hAnsi="Arial" w:cs="Arial"/>
                <w:i/>
                <w:iCs/>
                <w:sz w:val="24"/>
                <w:szCs w:val="24"/>
              </w:rPr>
              <w:t>I just want to become a bit more familiar with the whole cycle, and the whole process. (P6)</w:t>
            </w:r>
          </w:p>
          <w:p w14:paraId="519CC91B" w14:textId="77777777" w:rsidR="000806F6" w:rsidRPr="00E27DFB" w:rsidRDefault="000806F6" w:rsidP="00E37AD8">
            <w:pPr>
              <w:rPr>
                <w:rFonts w:ascii="Arial" w:hAnsi="Arial" w:cs="Arial"/>
                <w:i/>
                <w:iCs/>
                <w:sz w:val="24"/>
                <w:szCs w:val="24"/>
              </w:rPr>
            </w:pPr>
          </w:p>
          <w:p w14:paraId="06DC0361" w14:textId="77777777" w:rsidR="000806F6" w:rsidRPr="00E27DFB" w:rsidRDefault="000806F6" w:rsidP="00E37AD8">
            <w:pPr>
              <w:rPr>
                <w:rFonts w:ascii="Arial" w:hAnsi="Arial" w:cs="Arial"/>
                <w:sz w:val="24"/>
                <w:szCs w:val="24"/>
              </w:rPr>
            </w:pPr>
            <w:r w:rsidRPr="00E27DFB">
              <w:rPr>
                <w:rFonts w:ascii="Arial" w:hAnsi="Arial" w:cs="Arial"/>
                <w:i/>
                <w:iCs/>
                <w:sz w:val="24"/>
                <w:szCs w:val="24"/>
              </w:rPr>
              <w:t>Online learning package? That’d be nice. (P8)</w:t>
            </w:r>
          </w:p>
        </w:tc>
      </w:tr>
    </w:tbl>
    <w:p w14:paraId="0B5AD722" w14:textId="77777777" w:rsidR="000806F6" w:rsidRPr="00E27DFB" w:rsidRDefault="000806F6" w:rsidP="000806F6">
      <w:pPr>
        <w:rPr>
          <w:rFonts w:ascii="Arial" w:hAnsi="Arial" w:cs="Arial"/>
          <w:sz w:val="24"/>
          <w:szCs w:val="24"/>
        </w:rPr>
      </w:pPr>
    </w:p>
    <w:p w14:paraId="19BD222B" w14:textId="45A8D9F7" w:rsidR="00794C3E" w:rsidRDefault="00794C3E" w:rsidP="000806F6"/>
    <w:sectPr w:rsidR="00794C3E" w:rsidSect="000806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143DB"/>
    <w:multiLevelType w:val="hybridMultilevel"/>
    <w:tmpl w:val="68FAD7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7929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D02374"/>
    <w:rsid w:val="000806F6"/>
    <w:rsid w:val="0010199E"/>
    <w:rsid w:val="001931D3"/>
    <w:rsid w:val="001C54C3"/>
    <w:rsid w:val="002F73DD"/>
    <w:rsid w:val="00314BFE"/>
    <w:rsid w:val="0058256F"/>
    <w:rsid w:val="005C7D4B"/>
    <w:rsid w:val="00794C3E"/>
    <w:rsid w:val="009B7BDB"/>
    <w:rsid w:val="00B51F4A"/>
    <w:rsid w:val="00DB33EA"/>
    <w:rsid w:val="00E606FC"/>
    <w:rsid w:val="084972F6"/>
    <w:rsid w:val="20635A71"/>
    <w:rsid w:val="54B6020A"/>
    <w:rsid w:val="57D6D84F"/>
    <w:rsid w:val="65BFE8C7"/>
    <w:rsid w:val="67D02374"/>
    <w:rsid w:val="6CC04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2374"/>
  <w15:chartTrackingRefBased/>
  <w15:docId w15:val="{F3014EE0-F6EA-42EC-B077-5D1B6DF2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F4A"/>
    <w:pPr>
      <w:ind w:left="720"/>
      <w:contextualSpacing/>
    </w:pPr>
  </w:style>
  <w:style w:type="character" w:customStyle="1" w:styleId="normaltextrun">
    <w:name w:val="normaltextrun"/>
    <w:basedOn w:val="DefaultParagraphFont"/>
    <w:rsid w:val="000806F6"/>
  </w:style>
  <w:style w:type="character" w:customStyle="1" w:styleId="eop">
    <w:name w:val="eop"/>
    <w:basedOn w:val="DefaultParagraphFont"/>
    <w:rsid w:val="000806F6"/>
  </w:style>
  <w:style w:type="paragraph" w:customStyle="1" w:styleId="paragraph">
    <w:name w:val="paragraph"/>
    <w:basedOn w:val="Normal"/>
    <w:rsid w:val="000806F6"/>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957979e-d7a1-4519-a7ea-c5f5668c1f15" xsi:nil="true"/>
    <TaxCatchAll xmlns="1f09738f-fa14-47ee-98d4-07425ad7dfff" xsi:nil="true"/>
    <lcf76f155ced4ddcb4097134ff3c332f xmlns="2957979e-d7a1-4519-a7ea-c5f5668c1f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B1875565B98C4FB5A17A63BC1CAAFE" ma:contentTypeVersion="12" ma:contentTypeDescription="Create a new document." ma:contentTypeScope="" ma:versionID="01d80852ecb66da850116f1190af2a08">
  <xsd:schema xmlns:xsd="http://www.w3.org/2001/XMLSchema" xmlns:xs="http://www.w3.org/2001/XMLSchema" xmlns:p="http://schemas.microsoft.com/office/2006/metadata/properties" xmlns:ns2="2957979e-d7a1-4519-a7ea-c5f5668c1f15" xmlns:ns3="1f09738f-fa14-47ee-98d4-07425ad7dfff" targetNamespace="http://schemas.microsoft.com/office/2006/metadata/properties" ma:root="true" ma:fieldsID="e70ad4e52913e4d8ba08ae245060c795" ns2:_="" ns3:_="">
    <xsd:import namespace="2957979e-d7a1-4519-a7ea-c5f5668c1f15"/>
    <xsd:import namespace="1f09738f-fa14-47ee-98d4-07425ad7d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7979e-d7a1-4519-a7ea-c5f5668c1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f2639b-c858-4899-842d-7aa02b9e3c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09738f-fa14-47ee-98d4-07425ad7df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8cbc09-e426-4035-90c1-3a13bea84864}" ma:internalName="TaxCatchAll" ma:showField="CatchAllData" ma:web="1f09738f-fa14-47ee-98d4-07425ad7d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5C57-2B20-4A05-B216-F4247FDAD0CF}">
  <ds:schemaRefs>
    <ds:schemaRef ds:uri="http://schemas.microsoft.com/sharepoint/v3/contenttype/forms"/>
  </ds:schemaRefs>
</ds:datastoreItem>
</file>

<file path=customXml/itemProps2.xml><?xml version="1.0" encoding="utf-8"?>
<ds:datastoreItem xmlns:ds="http://schemas.openxmlformats.org/officeDocument/2006/customXml" ds:itemID="{494E7E80-1E03-4EE5-AC28-17AC326CABBC}">
  <ds:schemaRefs>
    <ds:schemaRef ds:uri="1f09738f-fa14-47ee-98d4-07425ad7dfff"/>
    <ds:schemaRef ds:uri="http://purl.org/dc/elements/1.1/"/>
    <ds:schemaRef ds:uri="2957979e-d7a1-4519-a7ea-c5f5668c1f1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DF60FAC-B106-4353-9DA6-B1797C60C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7979e-d7a1-4519-a7ea-c5f5668c1f15"/>
    <ds:schemaRef ds:uri="1f09738f-fa14-47ee-98d4-07425ad7d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O'Shea, Ilona</dc:creator>
  <cp:keywords/>
  <dc:description/>
  <cp:lastModifiedBy>Jarrod Clarke ANMF</cp:lastModifiedBy>
  <cp:revision>3</cp:revision>
  <dcterms:created xsi:type="dcterms:W3CDTF">2024-03-20T05:35:00Z</dcterms:created>
  <dcterms:modified xsi:type="dcterms:W3CDTF">2025-03-05T02:34:00Z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0x010100BFB1875565B98C4FB5A17A63BC1CAAFE</vt:lpwstr>
  </property>
  <property fmtid="{D5CDD505-2E9C-101B-9397-08002B2CF9AE}" pid="3" name="Order">
    <vt:r8>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